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9BAA" w14:textId="0C44B697" w:rsidR="006261D9" w:rsidRPr="007B2499" w:rsidRDefault="006261D9" w:rsidP="006261D9">
      <w:pPr>
        <w:pStyle w:val="Heading"/>
        <w:spacing w:before="0"/>
        <w:rPr>
          <w:rFonts w:eastAsia="ヒラギノ明朝 Pro W6" w:cs="Didot"/>
          <w:b w:val="0"/>
          <w:szCs w:val="22"/>
        </w:rPr>
      </w:pPr>
      <w:r w:rsidRPr="007B2499">
        <w:rPr>
          <w:rFonts w:eastAsia="ヒラギノ明朝 Pro W6" w:cs="Didot" w:hint="cs"/>
          <w:b w:val="0"/>
          <w:szCs w:val="22"/>
        </w:rPr>
        <w:t>Research Profile</w:t>
      </w:r>
    </w:p>
    <w:p w14:paraId="33E53A0E" w14:textId="2798D7A9" w:rsidR="006261D9" w:rsidRPr="007B2499" w:rsidRDefault="006A01C9" w:rsidP="00053B78">
      <w:pPr>
        <w:rPr>
          <w:rFonts w:ascii="Didot" w:hAnsi="Didot" w:cs="Didot"/>
          <w:sz w:val="22"/>
          <w:szCs w:val="22"/>
        </w:rPr>
      </w:pPr>
      <w:r w:rsidRPr="007B2499">
        <w:rPr>
          <w:rFonts w:ascii="Didot" w:hAnsi="Didot" w:cs="Didot"/>
          <w:sz w:val="22"/>
          <w:szCs w:val="22"/>
        </w:rPr>
        <w:t>Interdisciplinary tech and migration researcher</w:t>
      </w:r>
      <w:r w:rsidR="006261D9" w:rsidRPr="007B2499">
        <w:rPr>
          <w:rFonts w:ascii="Didot" w:hAnsi="Didot" w:cs="Didot" w:hint="cs"/>
          <w:sz w:val="22"/>
          <w:szCs w:val="22"/>
        </w:rPr>
        <w:t xml:space="preserve"> with 10+ years of experience in East Africa, </w:t>
      </w:r>
      <w:r w:rsidR="006261D9" w:rsidRPr="007B2499">
        <w:rPr>
          <w:rFonts w:ascii="Didot" w:hAnsi="Didot" w:cs="Didot" w:hint="cs"/>
          <w:color w:val="000000" w:themeColor="text1"/>
          <w:sz w:val="22"/>
          <w:szCs w:val="22"/>
        </w:rPr>
        <w:t xml:space="preserve">working at intersection of </w:t>
      </w:r>
      <w:r w:rsidR="00A72C98" w:rsidRPr="007B2499">
        <w:rPr>
          <w:rFonts w:ascii="Didot" w:hAnsi="Didot" w:cs="Didot" w:hint="cs"/>
          <w:color w:val="000000" w:themeColor="text1"/>
          <w:sz w:val="22"/>
          <w:szCs w:val="22"/>
        </w:rPr>
        <w:t xml:space="preserve">science </w:t>
      </w:r>
      <w:r w:rsidR="00BC3AC2" w:rsidRPr="007B2499">
        <w:rPr>
          <w:rFonts w:ascii="Didot" w:hAnsi="Didot" w:cs="Didot"/>
          <w:color w:val="000000" w:themeColor="text1"/>
          <w:sz w:val="22"/>
          <w:szCs w:val="22"/>
        </w:rPr>
        <w:t>and</w:t>
      </w:r>
      <w:r w:rsidR="00A72C98" w:rsidRPr="007B2499">
        <w:rPr>
          <w:rFonts w:ascii="Didot" w:hAnsi="Didot" w:cs="Didot" w:hint="cs"/>
          <w:color w:val="000000" w:themeColor="text1"/>
          <w:sz w:val="22"/>
          <w:szCs w:val="22"/>
        </w:rPr>
        <w:t xml:space="preserve"> technology (STS) studies</w:t>
      </w:r>
      <w:r w:rsidR="00AC0D0E" w:rsidRPr="007B2499">
        <w:rPr>
          <w:rFonts w:ascii="Didot" w:hAnsi="Didot" w:cs="Didot"/>
          <w:color w:val="000000" w:themeColor="text1"/>
          <w:sz w:val="22"/>
          <w:szCs w:val="22"/>
        </w:rPr>
        <w:t>,</w:t>
      </w:r>
      <w:r w:rsidR="00A72C98" w:rsidRPr="007B2499">
        <w:rPr>
          <w:rFonts w:ascii="Didot" w:hAnsi="Didot" w:cs="Didot"/>
          <w:color w:val="000000" w:themeColor="text1"/>
          <w:sz w:val="22"/>
          <w:szCs w:val="22"/>
        </w:rPr>
        <w:t xml:space="preserve"> </w:t>
      </w:r>
      <w:r w:rsidR="006261D9" w:rsidRPr="007B2499">
        <w:rPr>
          <w:rFonts w:ascii="Didot" w:hAnsi="Didot" w:cs="Didot" w:hint="cs"/>
          <w:color w:val="000000" w:themeColor="text1"/>
          <w:sz w:val="22"/>
          <w:szCs w:val="22"/>
        </w:rPr>
        <w:t>migration studies</w:t>
      </w:r>
      <w:r w:rsidR="00AC0D0E" w:rsidRPr="007B2499">
        <w:rPr>
          <w:rFonts w:ascii="Didot" w:hAnsi="Didot" w:cs="Didot"/>
          <w:color w:val="000000" w:themeColor="text1"/>
          <w:sz w:val="22"/>
          <w:szCs w:val="22"/>
        </w:rPr>
        <w:t>,</w:t>
      </w:r>
      <w:r w:rsidR="006261D9" w:rsidRPr="007B2499">
        <w:rPr>
          <w:rFonts w:ascii="Didot" w:hAnsi="Didot" w:cs="Didot" w:hint="cs"/>
          <w:color w:val="000000" w:themeColor="text1"/>
          <w:sz w:val="22"/>
          <w:szCs w:val="22"/>
        </w:rPr>
        <w:t xml:space="preserve"> and</w:t>
      </w:r>
      <w:r w:rsidR="00A72C98" w:rsidRPr="007B2499">
        <w:rPr>
          <w:rFonts w:ascii="Didot" w:hAnsi="Didot" w:cs="Didot"/>
          <w:color w:val="000000" w:themeColor="text1"/>
          <w:sz w:val="22"/>
          <w:szCs w:val="22"/>
        </w:rPr>
        <w:t xml:space="preserve"> </w:t>
      </w:r>
      <w:r w:rsidR="00A72C98" w:rsidRPr="007B2499">
        <w:rPr>
          <w:rFonts w:ascii="Didot" w:hAnsi="Didot" w:cs="Didot" w:hint="cs"/>
          <w:color w:val="000000" w:themeColor="text1"/>
          <w:sz w:val="22"/>
          <w:szCs w:val="22"/>
        </w:rPr>
        <w:t>critical race studies</w:t>
      </w:r>
      <w:r w:rsidR="006261D9" w:rsidRPr="007B2499">
        <w:rPr>
          <w:rFonts w:ascii="Didot" w:hAnsi="Didot" w:cs="Didot" w:hint="cs"/>
          <w:sz w:val="22"/>
          <w:szCs w:val="22"/>
        </w:rPr>
        <w:t xml:space="preserve">. </w:t>
      </w:r>
      <w:r w:rsidR="00053B78" w:rsidRPr="007B2499">
        <w:rPr>
          <w:rFonts w:ascii="Didot" w:hAnsi="Didot" w:cs="Didot"/>
          <w:sz w:val="22"/>
          <w:szCs w:val="22"/>
        </w:rPr>
        <w:t xml:space="preserve">Studying </w:t>
      </w:r>
      <w:r w:rsidR="00053B78" w:rsidRPr="007B2499">
        <w:rPr>
          <w:rFonts w:ascii="Didot" w:hAnsi="Didot" w:cs="Didot" w:hint="cs"/>
          <w:sz w:val="22"/>
          <w:szCs w:val="22"/>
          <w:shd w:val="clear" w:color="auto" w:fill="FFFFFF"/>
        </w:rPr>
        <w:t>impact</w:t>
      </w:r>
      <w:r w:rsidR="00053B78" w:rsidRPr="007B2499">
        <w:rPr>
          <w:rFonts w:ascii="Didot" w:hAnsi="Didot" w:cs="Didot"/>
          <w:sz w:val="22"/>
          <w:szCs w:val="22"/>
          <w:shd w:val="clear" w:color="auto" w:fill="FFFFFF"/>
        </w:rPr>
        <w:t>s</w:t>
      </w:r>
      <w:r w:rsidR="00053B78" w:rsidRPr="007B2499">
        <w:rPr>
          <w:rFonts w:ascii="Didot" w:hAnsi="Didot" w:cs="Didot" w:hint="cs"/>
          <w:sz w:val="22"/>
          <w:szCs w:val="22"/>
          <w:shd w:val="clear" w:color="auto" w:fill="FFFFFF"/>
        </w:rPr>
        <w:t xml:space="preserve"> of digital identity</w:t>
      </w:r>
      <w:r w:rsidR="00053B78" w:rsidRPr="007B2499">
        <w:rPr>
          <w:rFonts w:ascii="Didot" w:hAnsi="Didot" w:cs="Didot"/>
          <w:sz w:val="22"/>
          <w:szCs w:val="22"/>
          <w:shd w:val="clear" w:color="auto" w:fill="FFFFFF"/>
        </w:rPr>
        <w:t>/</w:t>
      </w:r>
      <w:r w:rsidR="00053B78" w:rsidRPr="007B2499">
        <w:rPr>
          <w:rFonts w:ascii="Didot" w:hAnsi="Didot" w:cs="Didot" w:hint="cs"/>
          <w:sz w:val="22"/>
          <w:szCs w:val="22"/>
          <w:shd w:val="clear" w:color="auto" w:fill="FFFFFF"/>
        </w:rPr>
        <w:t>biometric</w:t>
      </w:r>
      <w:r w:rsidR="00053B78" w:rsidRPr="007B2499">
        <w:rPr>
          <w:rFonts w:ascii="Didot" w:hAnsi="Didot" w:cs="Didot"/>
          <w:sz w:val="22"/>
          <w:szCs w:val="22"/>
          <w:shd w:val="clear" w:color="auto" w:fill="FFFFFF"/>
        </w:rPr>
        <w:t xml:space="preserve"> systems</w:t>
      </w:r>
      <w:r w:rsidR="00053B78" w:rsidRPr="007B2499">
        <w:rPr>
          <w:rFonts w:ascii="Didot" w:hAnsi="Didot" w:cs="Didot" w:hint="cs"/>
          <w:sz w:val="22"/>
          <w:szCs w:val="22"/>
          <w:shd w:val="clear" w:color="auto" w:fill="FFFFFF"/>
        </w:rPr>
        <w:t xml:space="preserve"> on </w:t>
      </w:r>
      <w:r w:rsidR="00053B78" w:rsidRPr="007B2499">
        <w:rPr>
          <w:rFonts w:ascii="Didot" w:hAnsi="Didot" w:cs="Didot"/>
          <w:sz w:val="22"/>
          <w:szCs w:val="22"/>
          <w:shd w:val="clear" w:color="auto" w:fill="FFFFFF"/>
        </w:rPr>
        <w:t xml:space="preserve">migrants, refugees, and </w:t>
      </w:r>
      <w:r w:rsidR="00053B78" w:rsidRPr="007B2499">
        <w:rPr>
          <w:rFonts w:ascii="Didot" w:hAnsi="Didot" w:cs="Didot" w:hint="cs"/>
          <w:sz w:val="22"/>
          <w:szCs w:val="22"/>
          <w:shd w:val="clear" w:color="auto" w:fill="FFFFFF"/>
        </w:rPr>
        <w:t xml:space="preserve">people at </w:t>
      </w:r>
      <w:r w:rsidR="00053B78" w:rsidRPr="007B2499">
        <w:rPr>
          <w:rFonts w:ascii="Didot" w:hAnsi="Didot" w:cs="Didot"/>
          <w:sz w:val="22"/>
          <w:szCs w:val="22"/>
          <w:shd w:val="clear" w:color="auto" w:fill="FFFFFF"/>
        </w:rPr>
        <w:t>the political margins</w:t>
      </w:r>
      <w:r w:rsidR="006261D9" w:rsidRPr="007B2499">
        <w:rPr>
          <w:rFonts w:ascii="Didot" w:hAnsi="Didot" w:cs="Didot" w:hint="cs"/>
          <w:sz w:val="22"/>
          <w:szCs w:val="22"/>
        </w:rPr>
        <w:t>. Skilled in</w:t>
      </w:r>
      <w:r w:rsidR="003D7759" w:rsidRPr="007B2499">
        <w:rPr>
          <w:rFonts w:ascii="Didot" w:hAnsi="Didot" w:cs="Didot"/>
          <w:sz w:val="22"/>
          <w:szCs w:val="22"/>
        </w:rPr>
        <w:t xml:space="preserve"> a</w:t>
      </w:r>
      <w:r w:rsidR="006261D9" w:rsidRPr="007B2499">
        <w:rPr>
          <w:rFonts w:ascii="Didot" w:hAnsi="Didot" w:cs="Didot" w:hint="cs"/>
          <w:sz w:val="22"/>
          <w:szCs w:val="22"/>
        </w:rPr>
        <w:t xml:space="preserve"> variety of research methods </w:t>
      </w:r>
      <w:r w:rsidR="00053B78" w:rsidRPr="007B2499">
        <w:rPr>
          <w:rFonts w:ascii="Didot" w:hAnsi="Didot" w:cs="Didot" w:hint="cs"/>
          <w:sz w:val="22"/>
          <w:szCs w:val="22"/>
        </w:rPr>
        <w:t xml:space="preserve">including </w:t>
      </w:r>
      <w:r w:rsidR="006261D9" w:rsidRPr="007B2499">
        <w:rPr>
          <w:rFonts w:ascii="Didot" w:hAnsi="Didot" w:cs="Didot" w:hint="cs"/>
          <w:sz w:val="22"/>
          <w:szCs w:val="22"/>
        </w:rPr>
        <w:t>ethnographic fieldwork in cross-cultural, multilingual settings. </w:t>
      </w:r>
      <w:r w:rsidR="008A583C" w:rsidRPr="007B2499">
        <w:rPr>
          <w:rFonts w:ascii="Didot" w:hAnsi="Didot" w:cs="Didot"/>
          <w:sz w:val="22"/>
          <w:szCs w:val="22"/>
        </w:rPr>
        <w:t xml:space="preserve"> </w:t>
      </w:r>
    </w:p>
    <w:p w14:paraId="537ABD97" w14:textId="77777777" w:rsidR="006261D9" w:rsidRPr="007B2499" w:rsidRDefault="006261D9" w:rsidP="007507CE">
      <w:pPr>
        <w:pStyle w:val="Heading"/>
        <w:spacing w:before="0"/>
        <w:outlineLvl w:val="0"/>
        <w:rPr>
          <w:rFonts w:eastAsia="ヒラギノ明朝 Pro W6" w:cs="Didot"/>
          <w:b w:val="0"/>
          <w:szCs w:val="22"/>
        </w:rPr>
      </w:pPr>
    </w:p>
    <w:p w14:paraId="37AF5C9E" w14:textId="56BAB33B" w:rsidR="007507CE" w:rsidRPr="007B2499" w:rsidRDefault="007507CE" w:rsidP="007507CE">
      <w:pPr>
        <w:pStyle w:val="Heading"/>
        <w:spacing w:before="0"/>
        <w:outlineLvl w:val="0"/>
        <w:rPr>
          <w:rFonts w:eastAsia="ヒラギノ明朝 Pro W6" w:cs="Didot"/>
          <w:b w:val="0"/>
          <w:szCs w:val="22"/>
        </w:rPr>
      </w:pPr>
      <w:r w:rsidRPr="007B2499">
        <w:rPr>
          <w:rFonts w:eastAsia="ヒラギノ明朝 Pro W6" w:cs="Didot"/>
          <w:b w:val="0"/>
          <w:szCs w:val="22"/>
        </w:rPr>
        <w:t>Professional Appointments</w:t>
      </w:r>
      <w:r w:rsidR="007A591C" w:rsidRPr="007B2499">
        <w:rPr>
          <w:rFonts w:eastAsia="ヒラギノ明朝 Pro W6" w:cs="Didot"/>
          <w:b w:val="0"/>
          <w:szCs w:val="22"/>
        </w:rPr>
        <w:t xml:space="preserve"> </w:t>
      </w:r>
    </w:p>
    <w:p w14:paraId="3BB90F99" w14:textId="1B37489F" w:rsidR="00103E29" w:rsidRDefault="00103E29" w:rsidP="00103E29">
      <w:pPr>
        <w:widowControl w:val="0"/>
        <w:autoSpaceDE w:val="0"/>
        <w:autoSpaceDN w:val="0"/>
        <w:adjustRightInd w:val="0"/>
        <w:rPr>
          <w:rFonts w:ascii="Didot" w:hAnsi="Didot" w:cs="Didot"/>
          <w:b/>
          <w:bCs/>
          <w:sz w:val="22"/>
          <w:szCs w:val="22"/>
        </w:rPr>
      </w:pPr>
      <w:r>
        <w:rPr>
          <w:rFonts w:ascii="Didot" w:hAnsi="Didot" w:cs="Didot"/>
          <w:b/>
          <w:bCs/>
          <w:sz w:val="22"/>
          <w:szCs w:val="22"/>
        </w:rPr>
        <w:t>Queen Mary University of London</w:t>
      </w:r>
    </w:p>
    <w:p w14:paraId="32E9CA4A" w14:textId="55C26988" w:rsidR="00103E29" w:rsidRPr="00103E29" w:rsidRDefault="00103E29" w:rsidP="005E1854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sz w:val="22"/>
          <w:szCs w:val="22"/>
        </w:rPr>
      </w:pPr>
      <w:r w:rsidRPr="007B2499">
        <w:rPr>
          <w:rFonts w:ascii="Didot" w:hAnsi="Didot" w:cs="Didot"/>
          <w:sz w:val="22"/>
          <w:szCs w:val="22"/>
        </w:rPr>
        <w:t>-</w:t>
      </w:r>
      <w:r>
        <w:rPr>
          <w:rFonts w:ascii="Didot" w:hAnsi="Didot" w:cs="Didot"/>
          <w:sz w:val="22"/>
          <w:szCs w:val="22"/>
        </w:rPr>
        <w:t xml:space="preserve">Senior </w:t>
      </w:r>
      <w:r w:rsidRPr="007B2499">
        <w:rPr>
          <w:rFonts w:ascii="Didot" w:hAnsi="Didot" w:cs="Didot"/>
          <w:sz w:val="22"/>
          <w:szCs w:val="22"/>
        </w:rPr>
        <w:t>Lecturer</w:t>
      </w:r>
      <w:r>
        <w:rPr>
          <w:rFonts w:ascii="Didot" w:hAnsi="Didot" w:cs="Didot"/>
          <w:sz w:val="22"/>
          <w:szCs w:val="22"/>
        </w:rPr>
        <w:t xml:space="preserve">, School of </w:t>
      </w:r>
      <w:proofErr w:type="gramStart"/>
      <w:r>
        <w:rPr>
          <w:rFonts w:ascii="Didot" w:hAnsi="Didot" w:cs="Didot"/>
          <w:sz w:val="22"/>
          <w:szCs w:val="22"/>
        </w:rPr>
        <w:t>Politics</w:t>
      </w:r>
      <w:proofErr w:type="gramEnd"/>
      <w:r>
        <w:rPr>
          <w:rFonts w:ascii="Didot" w:hAnsi="Didot" w:cs="Didot"/>
          <w:sz w:val="22"/>
          <w:szCs w:val="22"/>
        </w:rPr>
        <w:t xml:space="preserve"> and International Relations; </w:t>
      </w:r>
      <w:r w:rsidRPr="007B2499">
        <w:rPr>
          <w:rFonts w:ascii="Didot" w:hAnsi="Didot" w:cs="Didot"/>
          <w:sz w:val="22"/>
          <w:szCs w:val="22"/>
        </w:rPr>
        <w:t xml:space="preserve">Fellow, Institute of </w:t>
      </w:r>
      <w:r>
        <w:rPr>
          <w:rFonts w:ascii="Didot" w:hAnsi="Didot" w:cs="Didot"/>
          <w:sz w:val="22"/>
          <w:szCs w:val="22"/>
        </w:rPr>
        <w:t>Humanities and Social Sciences</w:t>
      </w:r>
      <w:r w:rsidRPr="007B2499">
        <w:rPr>
          <w:rFonts w:ascii="Didot" w:hAnsi="Didot" w:cs="Didot"/>
          <w:sz w:val="22"/>
          <w:szCs w:val="22"/>
        </w:rPr>
        <w:t xml:space="preserve"> — </w:t>
      </w:r>
      <w:r>
        <w:rPr>
          <w:rFonts w:ascii="Didot" w:hAnsi="Didot" w:cs="Didot"/>
          <w:sz w:val="22"/>
          <w:szCs w:val="22"/>
        </w:rPr>
        <w:t>September</w:t>
      </w:r>
      <w:r w:rsidRPr="007B2499">
        <w:rPr>
          <w:rFonts w:ascii="Didot" w:hAnsi="Didot" w:cs="Didot"/>
          <w:sz w:val="22"/>
          <w:szCs w:val="22"/>
        </w:rPr>
        <w:t xml:space="preserve"> 202</w:t>
      </w:r>
      <w:r>
        <w:rPr>
          <w:rFonts w:ascii="Didot" w:hAnsi="Didot" w:cs="Didot"/>
          <w:sz w:val="22"/>
          <w:szCs w:val="22"/>
        </w:rPr>
        <w:t>2</w:t>
      </w:r>
      <w:r w:rsidRPr="007B2499">
        <w:rPr>
          <w:rFonts w:ascii="Didot" w:hAnsi="Didot" w:cs="Didot"/>
          <w:sz w:val="22"/>
          <w:szCs w:val="22"/>
        </w:rPr>
        <w:t>-present</w:t>
      </w:r>
    </w:p>
    <w:p w14:paraId="4426DE90" w14:textId="511C0A04" w:rsidR="005E1854" w:rsidRPr="007B2499" w:rsidRDefault="005E1854" w:rsidP="005E1854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/>
          <w:bCs/>
          <w:sz w:val="22"/>
          <w:szCs w:val="22"/>
        </w:rPr>
      </w:pPr>
      <w:r w:rsidRPr="007B2499">
        <w:rPr>
          <w:rFonts w:ascii="Didot" w:hAnsi="Didot" w:cs="Didot"/>
          <w:b/>
          <w:bCs/>
          <w:sz w:val="22"/>
          <w:szCs w:val="22"/>
        </w:rPr>
        <w:t xml:space="preserve">Reviews Editor, </w:t>
      </w:r>
      <w:r w:rsidRPr="007B2499">
        <w:rPr>
          <w:rFonts w:ascii="Didot" w:hAnsi="Didot" w:cs="Didot"/>
          <w:b/>
          <w:bCs/>
          <w:i/>
          <w:iCs/>
          <w:sz w:val="22"/>
          <w:szCs w:val="22"/>
        </w:rPr>
        <w:t>Africa</w:t>
      </w:r>
      <w:r w:rsidRPr="007B2499">
        <w:rPr>
          <w:rFonts w:ascii="Didot" w:hAnsi="Didot" w:cs="Didot"/>
          <w:b/>
          <w:bCs/>
          <w:sz w:val="22"/>
          <w:szCs w:val="22"/>
        </w:rPr>
        <w:t xml:space="preserve"> (Cambridge University Press)</w:t>
      </w:r>
      <w:r w:rsidRPr="007B2499">
        <w:rPr>
          <w:rFonts w:ascii="Didot" w:hAnsi="Didot" w:cs="Didot"/>
          <w:sz w:val="22"/>
          <w:szCs w:val="22"/>
        </w:rPr>
        <w:t xml:space="preserve">, the International Africa Institute, hosted by SOAS — July 2021-present </w:t>
      </w:r>
    </w:p>
    <w:p w14:paraId="7DAEA0C4" w14:textId="77777777" w:rsidR="00AE24A0" w:rsidRPr="007B2499" w:rsidRDefault="00AE24A0" w:rsidP="00AE24A0">
      <w:pPr>
        <w:widowControl w:val="0"/>
        <w:autoSpaceDE w:val="0"/>
        <w:autoSpaceDN w:val="0"/>
        <w:adjustRightInd w:val="0"/>
        <w:rPr>
          <w:rFonts w:ascii="Didot" w:hAnsi="Didot" w:cs="Didot"/>
          <w:b/>
          <w:bCs/>
          <w:sz w:val="22"/>
          <w:szCs w:val="22"/>
        </w:rPr>
      </w:pPr>
      <w:r w:rsidRPr="007B2499">
        <w:rPr>
          <w:rFonts w:ascii="Didot" w:hAnsi="Didot" w:cs="Didot"/>
          <w:b/>
          <w:bCs/>
          <w:sz w:val="22"/>
          <w:szCs w:val="22"/>
        </w:rPr>
        <w:t xml:space="preserve">London School of Economics </w:t>
      </w:r>
    </w:p>
    <w:p w14:paraId="2F5A72E5" w14:textId="77777777" w:rsidR="00AE24A0" w:rsidRPr="007B2499" w:rsidRDefault="00AE24A0" w:rsidP="00AE24A0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sz w:val="22"/>
          <w:szCs w:val="22"/>
        </w:rPr>
      </w:pPr>
      <w:r w:rsidRPr="007B2499">
        <w:rPr>
          <w:rFonts w:ascii="Didot" w:hAnsi="Didot" w:cs="Didot"/>
          <w:sz w:val="22"/>
          <w:szCs w:val="22"/>
        </w:rPr>
        <w:t>-Visiting Fellow, Firoz Lalji Centre for Africa — August 2019-present</w:t>
      </w:r>
    </w:p>
    <w:p w14:paraId="5D80F363" w14:textId="53C2D0B8" w:rsidR="00335EF8" w:rsidRPr="007B2499" w:rsidRDefault="00335EF8" w:rsidP="0078745E">
      <w:pPr>
        <w:widowControl w:val="0"/>
        <w:autoSpaceDE w:val="0"/>
        <w:autoSpaceDN w:val="0"/>
        <w:adjustRightInd w:val="0"/>
        <w:rPr>
          <w:rFonts w:ascii="Didot" w:hAnsi="Didot" w:cs="Didot"/>
          <w:b/>
          <w:bCs/>
          <w:sz w:val="22"/>
          <w:szCs w:val="22"/>
        </w:rPr>
      </w:pPr>
      <w:r w:rsidRPr="007B2499">
        <w:rPr>
          <w:rFonts w:ascii="Didot" w:hAnsi="Didot" w:cs="Didot"/>
          <w:b/>
          <w:bCs/>
          <w:sz w:val="22"/>
          <w:szCs w:val="22"/>
        </w:rPr>
        <w:t>U</w:t>
      </w:r>
      <w:r w:rsidR="00D63B3B" w:rsidRPr="007B2499">
        <w:rPr>
          <w:rFonts w:ascii="Didot" w:hAnsi="Didot" w:cs="Didot"/>
          <w:b/>
          <w:bCs/>
          <w:sz w:val="22"/>
          <w:szCs w:val="22"/>
        </w:rPr>
        <w:t>niversity College London</w:t>
      </w:r>
    </w:p>
    <w:p w14:paraId="5E7FB4D7" w14:textId="3FF1C3C1" w:rsidR="00320DE4" w:rsidRPr="007B2499" w:rsidRDefault="00CC7339" w:rsidP="00017DBA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7B2499">
        <w:rPr>
          <w:rFonts w:ascii="Didot" w:hAnsi="Didot" w:cs="Didot"/>
          <w:sz w:val="22"/>
          <w:szCs w:val="22"/>
        </w:rPr>
        <w:t>-</w:t>
      </w:r>
      <w:r w:rsidR="00320DE4" w:rsidRPr="007B2499">
        <w:rPr>
          <w:rFonts w:ascii="Didot" w:hAnsi="Didot" w:cs="Didot"/>
          <w:sz w:val="22"/>
          <w:szCs w:val="22"/>
        </w:rPr>
        <w:t>Lecturer (Teaching)</w:t>
      </w:r>
      <w:r w:rsidR="00B33EF9" w:rsidRPr="007B2499">
        <w:rPr>
          <w:rFonts w:ascii="Didot" w:hAnsi="Didot" w:cs="Didot"/>
          <w:sz w:val="22"/>
          <w:szCs w:val="22"/>
        </w:rPr>
        <w:t xml:space="preserve">, </w:t>
      </w:r>
      <w:r w:rsidR="00320DE4" w:rsidRPr="007B2499">
        <w:rPr>
          <w:rFonts w:ascii="Didot" w:hAnsi="Didot" w:cs="Didot"/>
          <w:sz w:val="22"/>
          <w:szCs w:val="22"/>
        </w:rPr>
        <w:t>History Department</w:t>
      </w:r>
      <w:r w:rsidR="00277C1C" w:rsidRPr="007B2499">
        <w:rPr>
          <w:rFonts w:ascii="Didot" w:hAnsi="Didot" w:cs="Didot"/>
          <w:sz w:val="22"/>
          <w:szCs w:val="22"/>
        </w:rPr>
        <w:t xml:space="preserve"> and </w:t>
      </w:r>
      <w:r w:rsidR="00320DE4" w:rsidRPr="007B2499">
        <w:rPr>
          <w:rFonts w:ascii="Didot" w:hAnsi="Didot" w:cs="Didot"/>
          <w:sz w:val="22"/>
          <w:szCs w:val="22"/>
        </w:rPr>
        <w:t>Visiting Research Fellow, Institute of Advanced Studies — October 2020-present</w:t>
      </w:r>
    </w:p>
    <w:p w14:paraId="30C18A61" w14:textId="38EF8F2B" w:rsidR="00320DE4" w:rsidRPr="007B2499" w:rsidRDefault="00CC7339" w:rsidP="00AE24A0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sz w:val="22"/>
          <w:szCs w:val="22"/>
        </w:rPr>
      </w:pPr>
      <w:r w:rsidRPr="007B2499">
        <w:rPr>
          <w:rFonts w:ascii="Didot" w:hAnsi="Didot" w:cs="Didot"/>
          <w:sz w:val="22"/>
          <w:szCs w:val="22"/>
        </w:rPr>
        <w:t>-</w:t>
      </w:r>
      <w:r w:rsidR="002F5C97" w:rsidRPr="007B2499">
        <w:rPr>
          <w:rFonts w:ascii="Didot" w:hAnsi="Didot" w:cs="Didot"/>
          <w:sz w:val="22"/>
          <w:szCs w:val="22"/>
        </w:rPr>
        <w:t xml:space="preserve">Teaching </w:t>
      </w:r>
      <w:r w:rsidR="00335EF8" w:rsidRPr="007B2499">
        <w:rPr>
          <w:rFonts w:ascii="Didot" w:hAnsi="Didot" w:cs="Didot"/>
          <w:sz w:val="22"/>
          <w:szCs w:val="22"/>
        </w:rPr>
        <w:t>Fellow</w:t>
      </w:r>
      <w:r w:rsidR="00D63B3B" w:rsidRPr="007B2499">
        <w:rPr>
          <w:rFonts w:ascii="Didot" w:hAnsi="Didot" w:cs="Didot"/>
          <w:sz w:val="22"/>
          <w:szCs w:val="22"/>
        </w:rPr>
        <w:t>, Institute of Advanced Studies</w:t>
      </w:r>
      <w:r w:rsidR="007819A0" w:rsidRPr="007B2499">
        <w:rPr>
          <w:rFonts w:ascii="Didot" w:hAnsi="Didot" w:cs="Didot"/>
          <w:sz w:val="22"/>
          <w:szCs w:val="22"/>
        </w:rPr>
        <w:t xml:space="preserve"> and </w:t>
      </w:r>
      <w:r w:rsidR="00D63B3B" w:rsidRPr="007B2499">
        <w:rPr>
          <w:rFonts w:ascii="Didot" w:hAnsi="Didot" w:cs="Didot"/>
          <w:sz w:val="22"/>
          <w:szCs w:val="22"/>
        </w:rPr>
        <w:t>History</w:t>
      </w:r>
      <w:r w:rsidR="007819A0" w:rsidRPr="007B2499">
        <w:rPr>
          <w:rFonts w:ascii="Didot" w:hAnsi="Didot" w:cs="Didot"/>
          <w:sz w:val="22"/>
          <w:szCs w:val="22"/>
        </w:rPr>
        <w:t xml:space="preserve"> Department</w:t>
      </w:r>
      <w:r w:rsidR="00320DE4" w:rsidRPr="007B2499">
        <w:rPr>
          <w:rFonts w:ascii="Didot" w:hAnsi="Didot" w:cs="Didot"/>
          <w:sz w:val="22"/>
          <w:szCs w:val="22"/>
        </w:rPr>
        <w:t xml:space="preserve"> </w:t>
      </w:r>
      <w:r w:rsidR="00D63B3B" w:rsidRPr="007B2499">
        <w:rPr>
          <w:rFonts w:ascii="Didot" w:hAnsi="Didot" w:cs="Didot"/>
          <w:sz w:val="22"/>
          <w:szCs w:val="22"/>
        </w:rPr>
        <w:t>—</w:t>
      </w:r>
      <w:r w:rsidR="00320DE4" w:rsidRPr="007B2499">
        <w:rPr>
          <w:rFonts w:ascii="Didot" w:hAnsi="Didot" w:cs="Didot"/>
          <w:sz w:val="22"/>
          <w:szCs w:val="22"/>
        </w:rPr>
        <w:t xml:space="preserve"> </w:t>
      </w:r>
      <w:r w:rsidR="00D63B3B" w:rsidRPr="007B2499">
        <w:rPr>
          <w:rFonts w:ascii="Didot" w:hAnsi="Didot" w:cs="Didot"/>
          <w:sz w:val="22"/>
          <w:szCs w:val="22"/>
        </w:rPr>
        <w:t>September 2017-</w:t>
      </w:r>
      <w:r w:rsidR="00320DE4" w:rsidRPr="007B2499">
        <w:rPr>
          <w:rFonts w:ascii="Didot" w:hAnsi="Didot" w:cs="Didot"/>
          <w:sz w:val="22"/>
          <w:szCs w:val="22"/>
        </w:rPr>
        <w:t>October 2020</w:t>
      </w:r>
    </w:p>
    <w:p w14:paraId="45994432" w14:textId="77777777" w:rsidR="0078745E" w:rsidRPr="007B2499" w:rsidRDefault="0078745E" w:rsidP="0078745E">
      <w:pPr>
        <w:widowControl w:val="0"/>
        <w:autoSpaceDE w:val="0"/>
        <w:autoSpaceDN w:val="0"/>
        <w:adjustRightInd w:val="0"/>
        <w:rPr>
          <w:rFonts w:ascii="Didot" w:hAnsi="Didot" w:cs="Didot"/>
          <w:b/>
          <w:bCs/>
          <w:sz w:val="22"/>
          <w:szCs w:val="22"/>
        </w:rPr>
      </w:pPr>
      <w:r w:rsidRPr="007B2499">
        <w:rPr>
          <w:rFonts w:ascii="Didot" w:hAnsi="Didot" w:cs="Didot"/>
          <w:b/>
          <w:bCs/>
          <w:sz w:val="22"/>
          <w:szCs w:val="22"/>
        </w:rPr>
        <w:t>University of Pennsylvania, Philadelphia</w:t>
      </w:r>
    </w:p>
    <w:p w14:paraId="23DA1D63" w14:textId="38D75757" w:rsidR="0078745E" w:rsidRPr="007B2499" w:rsidRDefault="00CC7339" w:rsidP="00017DBA">
      <w:pPr>
        <w:widowControl w:val="0"/>
        <w:autoSpaceDE w:val="0"/>
        <w:autoSpaceDN w:val="0"/>
        <w:adjustRightInd w:val="0"/>
        <w:rPr>
          <w:rFonts w:ascii="Didot" w:hAnsi="Didot" w:cs="Didot"/>
          <w:bCs/>
          <w:sz w:val="22"/>
          <w:szCs w:val="22"/>
        </w:rPr>
      </w:pPr>
      <w:r w:rsidRPr="007B2499">
        <w:rPr>
          <w:rFonts w:ascii="Didot" w:hAnsi="Didot" w:cs="Didot"/>
          <w:bCs/>
          <w:sz w:val="22"/>
          <w:szCs w:val="22"/>
        </w:rPr>
        <w:t>-</w:t>
      </w:r>
      <w:r w:rsidR="0078745E" w:rsidRPr="007B2499">
        <w:rPr>
          <w:rFonts w:ascii="Didot" w:hAnsi="Didot" w:cs="Didot"/>
          <w:bCs/>
          <w:sz w:val="22"/>
          <w:szCs w:val="22"/>
        </w:rPr>
        <w:t>Visiting Assistant Professor, Department of Africana Studies</w:t>
      </w:r>
      <w:r w:rsidR="007819A0" w:rsidRPr="007B2499">
        <w:rPr>
          <w:rFonts w:ascii="Didot" w:hAnsi="Didot" w:cs="Didot"/>
          <w:bCs/>
          <w:sz w:val="22"/>
          <w:szCs w:val="22"/>
        </w:rPr>
        <w:t xml:space="preserve"> </w:t>
      </w:r>
      <w:r w:rsidR="0078745E" w:rsidRPr="007B2499">
        <w:rPr>
          <w:rFonts w:ascii="Didot" w:hAnsi="Didot" w:cs="Didot"/>
          <w:bCs/>
          <w:sz w:val="22"/>
          <w:szCs w:val="22"/>
        </w:rPr>
        <w:t>—</w:t>
      </w:r>
      <w:r w:rsidR="007819A0" w:rsidRPr="007B2499">
        <w:rPr>
          <w:rFonts w:ascii="Didot" w:hAnsi="Didot" w:cs="Didot"/>
          <w:bCs/>
          <w:sz w:val="22"/>
          <w:szCs w:val="22"/>
        </w:rPr>
        <w:t xml:space="preserve"> </w:t>
      </w:r>
      <w:r w:rsidR="0078745E" w:rsidRPr="007B2499">
        <w:rPr>
          <w:rFonts w:ascii="Didot" w:hAnsi="Didot" w:cs="Didot"/>
          <w:bCs/>
          <w:sz w:val="22"/>
          <w:szCs w:val="22"/>
        </w:rPr>
        <w:t>July 2016-</w:t>
      </w:r>
      <w:r w:rsidR="00335EF8" w:rsidRPr="007B2499">
        <w:rPr>
          <w:rFonts w:ascii="Didot" w:hAnsi="Didot" w:cs="Didot"/>
          <w:bCs/>
          <w:sz w:val="22"/>
          <w:szCs w:val="22"/>
        </w:rPr>
        <w:t>June 2017</w:t>
      </w:r>
    </w:p>
    <w:p w14:paraId="01A63609" w14:textId="383E66C5" w:rsidR="0078745E" w:rsidRPr="007B2499" w:rsidRDefault="00CC7339" w:rsidP="00017DBA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7B2499">
        <w:rPr>
          <w:rFonts w:ascii="Didot" w:hAnsi="Didot" w:cs="Didot"/>
          <w:sz w:val="22"/>
          <w:szCs w:val="22"/>
        </w:rPr>
        <w:t>-</w:t>
      </w:r>
      <w:r w:rsidR="00E80238" w:rsidRPr="007B2499">
        <w:rPr>
          <w:rFonts w:ascii="Didot" w:hAnsi="Didot" w:cs="Didot"/>
          <w:sz w:val="22"/>
          <w:szCs w:val="22"/>
        </w:rPr>
        <w:t>Lecturer</w:t>
      </w:r>
      <w:r w:rsidR="0078745E" w:rsidRPr="007B2499">
        <w:rPr>
          <w:rFonts w:ascii="Didot" w:hAnsi="Didot" w:cs="Didot"/>
          <w:sz w:val="22"/>
          <w:szCs w:val="22"/>
        </w:rPr>
        <w:t xml:space="preserve">, </w:t>
      </w:r>
      <w:r w:rsidR="007819A0" w:rsidRPr="007B2499">
        <w:rPr>
          <w:rFonts w:ascii="Didot" w:hAnsi="Didot" w:cs="Didot"/>
          <w:sz w:val="22"/>
          <w:szCs w:val="22"/>
        </w:rPr>
        <w:t>T</w:t>
      </w:r>
      <w:r w:rsidR="00E80238" w:rsidRPr="007B2499">
        <w:rPr>
          <w:rFonts w:ascii="Didot" w:hAnsi="Didot" w:cs="Didot"/>
          <w:sz w:val="22"/>
          <w:szCs w:val="22"/>
        </w:rPr>
        <w:t xml:space="preserve">he </w:t>
      </w:r>
      <w:r w:rsidR="0078745E" w:rsidRPr="007B2499">
        <w:rPr>
          <w:rFonts w:ascii="Didot" w:hAnsi="Didot" w:cs="Didot"/>
          <w:sz w:val="22"/>
          <w:szCs w:val="22"/>
        </w:rPr>
        <w:t>Joseph H. Lauder Institute of Management and International Studies</w:t>
      </w:r>
      <w:r w:rsidR="007819A0" w:rsidRPr="007B2499">
        <w:rPr>
          <w:rFonts w:ascii="Didot" w:hAnsi="Didot" w:cs="Didot"/>
          <w:sz w:val="22"/>
          <w:szCs w:val="22"/>
        </w:rPr>
        <w:t xml:space="preserve"> and the Department of History</w:t>
      </w:r>
      <w:r w:rsidR="0078745E" w:rsidRPr="007B2499">
        <w:rPr>
          <w:rFonts w:ascii="Didot" w:hAnsi="Didot" w:cs="Didot"/>
          <w:sz w:val="22"/>
          <w:szCs w:val="22"/>
        </w:rPr>
        <w:t>— June 2015-July 2016</w:t>
      </w:r>
    </w:p>
    <w:p w14:paraId="6293DC3C" w14:textId="4CF955F4" w:rsidR="00850D53" w:rsidRPr="007B2499" w:rsidRDefault="00CC7339" w:rsidP="00017DBA">
      <w:pPr>
        <w:widowControl w:val="0"/>
        <w:autoSpaceDE w:val="0"/>
        <w:autoSpaceDN w:val="0"/>
        <w:adjustRightInd w:val="0"/>
        <w:rPr>
          <w:rFonts w:ascii="Didot" w:hAnsi="Didot" w:cs="Didot"/>
          <w:b/>
          <w:bCs/>
          <w:sz w:val="22"/>
          <w:szCs w:val="22"/>
        </w:rPr>
      </w:pPr>
      <w:r w:rsidRPr="007B2499">
        <w:rPr>
          <w:rFonts w:ascii="Didot" w:hAnsi="Didot" w:cs="Didot"/>
          <w:sz w:val="22"/>
          <w:szCs w:val="22"/>
        </w:rPr>
        <w:t>-</w:t>
      </w:r>
      <w:r w:rsidR="00850D53" w:rsidRPr="007B2499">
        <w:rPr>
          <w:rFonts w:ascii="Didot" w:hAnsi="Didot" w:cs="Didot"/>
          <w:sz w:val="22"/>
          <w:szCs w:val="22"/>
        </w:rPr>
        <w:t>Summer Regional Program Director for Africa, The Lauder Institute</w:t>
      </w:r>
      <w:r w:rsidR="00806B89" w:rsidRPr="007B2499">
        <w:rPr>
          <w:rFonts w:ascii="Didot" w:hAnsi="Didot" w:cs="Didot"/>
          <w:bCs/>
          <w:sz w:val="22"/>
          <w:szCs w:val="22"/>
        </w:rPr>
        <w:t xml:space="preserve"> — </w:t>
      </w:r>
      <w:r w:rsidR="00A94656" w:rsidRPr="007B2499">
        <w:rPr>
          <w:rFonts w:ascii="Didot" w:hAnsi="Didot" w:cs="Didot"/>
          <w:sz w:val="22"/>
          <w:szCs w:val="22"/>
        </w:rPr>
        <w:t>Summer 2016</w:t>
      </w:r>
    </w:p>
    <w:p w14:paraId="6073AD4B" w14:textId="146348EF" w:rsidR="0078745E" w:rsidRPr="007B2499" w:rsidRDefault="00CC7339" w:rsidP="00017DBA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  <w:r w:rsidRPr="007B2499">
        <w:rPr>
          <w:rFonts w:ascii="Didot" w:hAnsi="Didot" w:cs="Didot"/>
          <w:sz w:val="22"/>
          <w:szCs w:val="22"/>
        </w:rPr>
        <w:t>-</w:t>
      </w:r>
      <w:r w:rsidR="0078745E" w:rsidRPr="007B2499">
        <w:rPr>
          <w:rFonts w:ascii="Didot" w:hAnsi="Didot" w:cs="Didot"/>
          <w:sz w:val="22"/>
          <w:szCs w:val="22"/>
        </w:rPr>
        <w:t xml:space="preserve">Postdoctoral Researcher, </w:t>
      </w:r>
      <w:r w:rsidR="007819A0" w:rsidRPr="007B2499">
        <w:rPr>
          <w:rFonts w:ascii="Didot" w:hAnsi="Didot" w:cs="Didot"/>
          <w:sz w:val="22"/>
          <w:szCs w:val="22"/>
        </w:rPr>
        <w:t xml:space="preserve">The Lauder </w:t>
      </w:r>
      <w:proofErr w:type="gramStart"/>
      <w:r w:rsidR="007819A0" w:rsidRPr="007B2499">
        <w:rPr>
          <w:rFonts w:ascii="Didot" w:hAnsi="Didot" w:cs="Didot"/>
          <w:sz w:val="22"/>
          <w:szCs w:val="22"/>
        </w:rPr>
        <w:t>Institute</w:t>
      </w:r>
      <w:proofErr w:type="gramEnd"/>
      <w:r w:rsidR="007819A0" w:rsidRPr="007B2499">
        <w:rPr>
          <w:rFonts w:ascii="Didot" w:hAnsi="Didot" w:cs="Didot"/>
          <w:sz w:val="22"/>
          <w:szCs w:val="22"/>
        </w:rPr>
        <w:t xml:space="preserve"> </w:t>
      </w:r>
      <w:r w:rsidR="00806B89" w:rsidRPr="007B2499">
        <w:rPr>
          <w:rFonts w:ascii="Didot" w:hAnsi="Didot" w:cs="Didot"/>
          <w:sz w:val="22"/>
          <w:szCs w:val="22"/>
        </w:rPr>
        <w:t>and</w:t>
      </w:r>
      <w:r w:rsidR="007819A0" w:rsidRPr="007B2499">
        <w:rPr>
          <w:rFonts w:ascii="Didot" w:hAnsi="Didot" w:cs="Didot"/>
          <w:sz w:val="22"/>
          <w:szCs w:val="22"/>
        </w:rPr>
        <w:t xml:space="preserve"> the </w:t>
      </w:r>
      <w:r w:rsidR="0078745E" w:rsidRPr="007B2499">
        <w:rPr>
          <w:rFonts w:ascii="Didot" w:hAnsi="Didot" w:cs="Didot"/>
          <w:sz w:val="22"/>
          <w:szCs w:val="22"/>
        </w:rPr>
        <w:t>Department of History</w:t>
      </w:r>
      <w:r w:rsidR="007819A0" w:rsidRPr="007B2499">
        <w:rPr>
          <w:rFonts w:ascii="Didot" w:hAnsi="Didot" w:cs="Didot"/>
          <w:sz w:val="22"/>
          <w:szCs w:val="22"/>
        </w:rPr>
        <w:t xml:space="preserve"> </w:t>
      </w:r>
      <w:r w:rsidR="0078745E" w:rsidRPr="007B2499">
        <w:rPr>
          <w:rFonts w:ascii="Didot" w:hAnsi="Didot" w:cs="Didot"/>
          <w:sz w:val="22"/>
          <w:szCs w:val="22"/>
        </w:rPr>
        <w:t>— June 2013-June 2015</w:t>
      </w:r>
    </w:p>
    <w:p w14:paraId="6E00F580" w14:textId="77777777" w:rsidR="00916614" w:rsidRPr="007B2499" w:rsidRDefault="00916614" w:rsidP="00916614">
      <w:pPr>
        <w:widowControl w:val="0"/>
        <w:autoSpaceDE w:val="0"/>
        <w:autoSpaceDN w:val="0"/>
        <w:adjustRightInd w:val="0"/>
        <w:rPr>
          <w:rFonts w:ascii="Didot" w:hAnsi="Didot" w:cs="Didot"/>
          <w:sz w:val="22"/>
          <w:szCs w:val="22"/>
        </w:rPr>
      </w:pPr>
    </w:p>
    <w:p w14:paraId="50CBEEA9" w14:textId="77777777" w:rsidR="00B851BF" w:rsidRPr="007B2499" w:rsidRDefault="00B851BF" w:rsidP="00916614">
      <w:pPr>
        <w:pStyle w:val="Heading"/>
        <w:spacing w:before="0"/>
        <w:outlineLvl w:val="0"/>
        <w:rPr>
          <w:rFonts w:eastAsia="ヒラギノ明朝 Pro W6" w:cs="Didot"/>
          <w:b w:val="0"/>
          <w:szCs w:val="22"/>
        </w:rPr>
      </w:pPr>
      <w:r w:rsidRPr="007B2499">
        <w:rPr>
          <w:rFonts w:eastAsia="ヒラギノ明朝 Pro W6" w:cs="Didot"/>
          <w:b w:val="0"/>
          <w:szCs w:val="22"/>
        </w:rPr>
        <w:t>EDUCATION</w:t>
      </w:r>
    </w:p>
    <w:p w14:paraId="3A8FBB96" w14:textId="77777777" w:rsidR="00793E4F" w:rsidRPr="007B2499" w:rsidRDefault="00B851BF" w:rsidP="00B851BF">
      <w:pPr>
        <w:pStyle w:val="Sub-heading"/>
        <w:rPr>
          <w:rFonts w:cs="Didot"/>
          <w:sz w:val="22"/>
          <w:szCs w:val="22"/>
        </w:rPr>
      </w:pPr>
      <w:r w:rsidRPr="007B2499">
        <w:rPr>
          <w:rFonts w:cs="Didot"/>
          <w:sz w:val="22"/>
          <w:szCs w:val="22"/>
        </w:rPr>
        <w:t xml:space="preserve">Stanford University, Stanford, California </w:t>
      </w:r>
    </w:p>
    <w:p w14:paraId="371C3C70" w14:textId="77777777" w:rsidR="0068573A" w:rsidRPr="007B2499" w:rsidRDefault="00B851BF" w:rsidP="005A4BE2">
      <w:pPr>
        <w:pStyle w:val="Sub-heading"/>
        <w:rPr>
          <w:rFonts w:cs="Didot"/>
          <w:b w:val="0"/>
          <w:sz w:val="22"/>
          <w:szCs w:val="22"/>
        </w:rPr>
      </w:pPr>
      <w:r w:rsidRPr="007B2499">
        <w:rPr>
          <w:rFonts w:cs="Didot"/>
          <w:b w:val="0"/>
          <w:sz w:val="22"/>
          <w:szCs w:val="22"/>
        </w:rPr>
        <w:t>PhD in Africa</w:t>
      </w:r>
      <w:r w:rsidR="002501E9" w:rsidRPr="007B2499">
        <w:rPr>
          <w:rFonts w:cs="Didot"/>
          <w:b w:val="0"/>
          <w:sz w:val="22"/>
          <w:szCs w:val="22"/>
        </w:rPr>
        <w:t>n History</w:t>
      </w:r>
      <w:r w:rsidR="002501E9" w:rsidRPr="007B2499">
        <w:rPr>
          <w:rFonts w:eastAsia="ヒラギノ明朝 Pro W6" w:cs="Didot"/>
          <w:b w:val="0"/>
          <w:sz w:val="22"/>
          <w:szCs w:val="22"/>
        </w:rPr>
        <w:t xml:space="preserve"> —</w:t>
      </w:r>
      <w:r w:rsidRPr="007B2499">
        <w:rPr>
          <w:rFonts w:cs="Didot"/>
          <w:b w:val="0"/>
          <w:sz w:val="22"/>
          <w:szCs w:val="22"/>
        </w:rPr>
        <w:t xml:space="preserve"> June 2013</w:t>
      </w:r>
    </w:p>
    <w:p w14:paraId="3CD81DAC" w14:textId="35D731BA" w:rsidR="007819A0" w:rsidRPr="007B2499" w:rsidRDefault="005A4BE2" w:rsidP="00916614">
      <w:pPr>
        <w:pStyle w:val="Sub-heading"/>
        <w:spacing w:after="120"/>
        <w:rPr>
          <w:rFonts w:eastAsia="ヒラギノ明朝 Pro W3" w:cs="Didot"/>
          <w:b w:val="0"/>
          <w:sz w:val="22"/>
          <w:szCs w:val="22"/>
        </w:rPr>
      </w:pPr>
      <w:r w:rsidRPr="007B2499">
        <w:rPr>
          <w:rFonts w:cs="Didot"/>
          <w:b w:val="0"/>
          <w:sz w:val="22"/>
          <w:szCs w:val="22"/>
        </w:rPr>
        <w:t>MA in African History</w:t>
      </w:r>
      <w:r w:rsidRPr="007B2499">
        <w:rPr>
          <w:rFonts w:eastAsia="ヒラギノ明朝 Pro W6" w:cs="Didot"/>
          <w:b w:val="0"/>
          <w:sz w:val="22"/>
          <w:szCs w:val="22"/>
        </w:rPr>
        <w:t xml:space="preserve"> — </w:t>
      </w:r>
      <w:r w:rsidRPr="007B2499">
        <w:rPr>
          <w:rFonts w:cs="Didot"/>
          <w:b w:val="0"/>
          <w:sz w:val="22"/>
          <w:szCs w:val="22"/>
        </w:rPr>
        <w:t>June 2010</w:t>
      </w:r>
    </w:p>
    <w:p w14:paraId="49F7219B" w14:textId="77777777" w:rsidR="00793E4F" w:rsidRPr="007B2499" w:rsidRDefault="00B851BF" w:rsidP="00B851BF">
      <w:pPr>
        <w:pStyle w:val="Sub-heading"/>
        <w:outlineLvl w:val="0"/>
        <w:rPr>
          <w:rFonts w:cs="Didot"/>
          <w:sz w:val="22"/>
          <w:szCs w:val="22"/>
        </w:rPr>
      </w:pPr>
      <w:r w:rsidRPr="007B2499">
        <w:rPr>
          <w:rFonts w:cs="Didot"/>
          <w:sz w:val="22"/>
          <w:szCs w:val="22"/>
        </w:rPr>
        <w:t>Washington University in St. Louis, Missouri</w:t>
      </w:r>
    </w:p>
    <w:p w14:paraId="77FEAB4D" w14:textId="1C88F196" w:rsidR="007819A0" w:rsidRPr="007B2499" w:rsidRDefault="002501E9" w:rsidP="0068573A">
      <w:pPr>
        <w:pStyle w:val="Sub-heading"/>
        <w:outlineLvl w:val="0"/>
        <w:rPr>
          <w:rFonts w:eastAsia="ヒラギノ明朝 Pro W3" w:cs="Didot"/>
          <w:b w:val="0"/>
          <w:iCs/>
          <w:sz w:val="22"/>
          <w:szCs w:val="22"/>
        </w:rPr>
      </w:pPr>
      <w:r w:rsidRPr="007B2499">
        <w:rPr>
          <w:rFonts w:cs="Didot"/>
          <w:b w:val="0"/>
          <w:sz w:val="22"/>
          <w:szCs w:val="22"/>
        </w:rPr>
        <w:t>BA in History</w:t>
      </w:r>
      <w:r w:rsidRPr="007B2499">
        <w:rPr>
          <w:rFonts w:eastAsia="ヒラギノ明朝 Pro W6" w:cs="Didot"/>
          <w:b w:val="0"/>
          <w:sz w:val="22"/>
          <w:szCs w:val="22"/>
        </w:rPr>
        <w:t xml:space="preserve"> — </w:t>
      </w:r>
      <w:r w:rsidR="00B851BF" w:rsidRPr="007B2499">
        <w:rPr>
          <w:rFonts w:cs="Didot"/>
          <w:b w:val="0"/>
          <w:sz w:val="22"/>
          <w:szCs w:val="22"/>
        </w:rPr>
        <w:t>May 2005</w:t>
      </w:r>
      <w:r w:rsidR="007B2499">
        <w:rPr>
          <w:rFonts w:cs="Didot"/>
          <w:b w:val="0"/>
          <w:sz w:val="22"/>
          <w:szCs w:val="22"/>
        </w:rPr>
        <w:t xml:space="preserve">, </w:t>
      </w:r>
      <w:r w:rsidR="00091D36" w:rsidRPr="007B2499">
        <w:rPr>
          <w:rFonts w:eastAsia="ヒラギノ明朝 Pro W3" w:cs="Didot"/>
          <w:b w:val="0"/>
          <w:i/>
          <w:sz w:val="22"/>
          <w:szCs w:val="22"/>
        </w:rPr>
        <w:t>S</w:t>
      </w:r>
      <w:r w:rsidR="00B851BF" w:rsidRPr="007B2499">
        <w:rPr>
          <w:rFonts w:eastAsia="ヒラギノ明朝 Pro W3" w:cs="Didot"/>
          <w:b w:val="0"/>
          <w:i/>
          <w:sz w:val="22"/>
          <w:szCs w:val="22"/>
        </w:rPr>
        <w:t xml:space="preserve">umma </w:t>
      </w:r>
      <w:r w:rsidR="00DF204C" w:rsidRPr="007B2499">
        <w:rPr>
          <w:rFonts w:eastAsia="ヒラギノ明朝 Pro W3" w:cs="Didot"/>
          <w:b w:val="0"/>
          <w:i/>
          <w:sz w:val="22"/>
          <w:szCs w:val="22"/>
        </w:rPr>
        <w:t>c</w:t>
      </w:r>
      <w:r w:rsidR="00B851BF" w:rsidRPr="007B2499">
        <w:rPr>
          <w:rFonts w:eastAsia="ヒラギノ明朝 Pro W3" w:cs="Didot"/>
          <w:b w:val="0"/>
          <w:i/>
          <w:sz w:val="22"/>
          <w:szCs w:val="22"/>
        </w:rPr>
        <w:t xml:space="preserve">um </w:t>
      </w:r>
      <w:r w:rsidR="00DF204C" w:rsidRPr="007B2499">
        <w:rPr>
          <w:rFonts w:eastAsia="ヒラギノ明朝 Pro W3" w:cs="Didot"/>
          <w:b w:val="0"/>
          <w:i/>
          <w:sz w:val="22"/>
          <w:szCs w:val="22"/>
        </w:rPr>
        <w:t>l</w:t>
      </w:r>
      <w:r w:rsidR="00B851BF" w:rsidRPr="007B2499">
        <w:rPr>
          <w:rFonts w:eastAsia="ヒラギノ明朝 Pro W3" w:cs="Didot"/>
          <w:b w:val="0"/>
          <w:i/>
          <w:sz w:val="22"/>
          <w:szCs w:val="22"/>
        </w:rPr>
        <w:t>aude</w:t>
      </w:r>
    </w:p>
    <w:p w14:paraId="02F5ED03" w14:textId="77777777" w:rsidR="00724DFF" w:rsidRPr="007B2499" w:rsidRDefault="00724DFF" w:rsidP="00724DFF">
      <w:pPr>
        <w:pStyle w:val="Body"/>
        <w:spacing w:after="0"/>
        <w:rPr>
          <w:rFonts w:cs="Didot"/>
          <w:b/>
          <w:bCs/>
          <w:color w:val="000000" w:themeColor="text1"/>
          <w:sz w:val="22"/>
          <w:szCs w:val="22"/>
        </w:rPr>
      </w:pPr>
    </w:p>
    <w:p w14:paraId="3B987B34" w14:textId="77777777" w:rsidR="000634F4" w:rsidRPr="007B2499" w:rsidRDefault="00ED25B4" w:rsidP="000634F4">
      <w:pPr>
        <w:pStyle w:val="Body"/>
        <w:spacing w:after="0"/>
        <w:rPr>
          <w:rFonts w:eastAsia="ヒラギノ明朝 Pro W6" w:cs="Didot"/>
          <w:bCs/>
          <w:sz w:val="22"/>
          <w:szCs w:val="22"/>
        </w:rPr>
      </w:pPr>
      <w:r w:rsidRPr="007B2499">
        <w:rPr>
          <w:rFonts w:eastAsia="ヒラギノ明朝 Pro W6" w:cs="Didot"/>
          <w:bCs/>
          <w:sz w:val="22"/>
          <w:szCs w:val="22"/>
        </w:rPr>
        <w:t>LANGUAGES</w:t>
      </w:r>
    </w:p>
    <w:p w14:paraId="286D309A" w14:textId="114FFB7E" w:rsidR="00017DBA" w:rsidRDefault="000634F4" w:rsidP="00017DBA">
      <w:pPr>
        <w:pStyle w:val="Body"/>
        <w:spacing w:after="0"/>
        <w:rPr>
          <w:rFonts w:eastAsia="ヒラギノ明朝 Pro W6" w:cs="Didot"/>
          <w:sz w:val="22"/>
          <w:szCs w:val="22"/>
        </w:rPr>
      </w:pPr>
      <w:r w:rsidRPr="007B2499">
        <w:rPr>
          <w:rFonts w:eastAsia="ヒラギノ明朝 Pro W6" w:cs="Didot"/>
          <w:sz w:val="22"/>
          <w:szCs w:val="22"/>
        </w:rPr>
        <w:t xml:space="preserve">Advanced:  </w:t>
      </w:r>
      <w:r w:rsidR="00ED25B4" w:rsidRPr="007B2499">
        <w:rPr>
          <w:rFonts w:eastAsia="ヒラギノ明朝 Pro W6" w:cs="Didot"/>
          <w:sz w:val="22"/>
          <w:szCs w:val="22"/>
        </w:rPr>
        <w:t>Swahili</w:t>
      </w:r>
      <w:r w:rsidR="006A01C9" w:rsidRPr="007B2499">
        <w:rPr>
          <w:rFonts w:eastAsia="ヒラギノ明朝 Pro W6" w:cs="Didot"/>
          <w:sz w:val="22"/>
          <w:szCs w:val="22"/>
        </w:rPr>
        <w:t xml:space="preserve">; </w:t>
      </w:r>
      <w:r w:rsidRPr="007B2499">
        <w:rPr>
          <w:rFonts w:eastAsia="ヒラギノ明朝 Pro W6" w:cs="Didot"/>
          <w:sz w:val="22"/>
          <w:szCs w:val="22"/>
        </w:rPr>
        <w:t xml:space="preserve">Intermediate:  </w:t>
      </w:r>
      <w:r w:rsidR="00614CA5" w:rsidRPr="007B2499">
        <w:rPr>
          <w:rFonts w:eastAsia="ヒラギノ明朝 Pro W6" w:cs="Didot"/>
          <w:sz w:val="22"/>
          <w:szCs w:val="22"/>
        </w:rPr>
        <w:t>Somali</w:t>
      </w:r>
      <w:r w:rsidR="00614CA5" w:rsidRPr="007B2499">
        <w:rPr>
          <w:rFonts w:eastAsia="ヒラギノ明朝 Pro W6" w:cs="Didot"/>
          <w:b/>
          <w:sz w:val="22"/>
          <w:szCs w:val="22"/>
        </w:rPr>
        <w:t xml:space="preserve"> </w:t>
      </w:r>
      <w:r w:rsidRPr="007B2499">
        <w:rPr>
          <w:rFonts w:eastAsia="ヒラギノ明朝 Pro W6" w:cs="Didot"/>
          <w:bCs/>
          <w:sz w:val="22"/>
          <w:szCs w:val="22"/>
        </w:rPr>
        <w:t>and</w:t>
      </w:r>
      <w:r w:rsidRPr="007B2499">
        <w:rPr>
          <w:rFonts w:eastAsia="ヒラギノ明朝 Pro W6" w:cs="Didot"/>
          <w:b/>
          <w:sz w:val="22"/>
          <w:szCs w:val="22"/>
        </w:rPr>
        <w:t xml:space="preserve"> </w:t>
      </w:r>
      <w:r w:rsidR="00ED25B4" w:rsidRPr="007B2499">
        <w:rPr>
          <w:rFonts w:eastAsia="ヒラギノ明朝 Pro W6" w:cs="Didot"/>
          <w:sz w:val="22"/>
          <w:szCs w:val="22"/>
        </w:rPr>
        <w:t>French</w:t>
      </w:r>
      <w:r w:rsidR="006A01C9" w:rsidRPr="007B2499">
        <w:rPr>
          <w:rFonts w:eastAsia="ヒラギノ明朝 Pro W6" w:cs="Didot"/>
          <w:sz w:val="22"/>
          <w:szCs w:val="22"/>
        </w:rPr>
        <w:t xml:space="preserve">; </w:t>
      </w:r>
      <w:r w:rsidRPr="007B2499">
        <w:rPr>
          <w:rFonts w:eastAsia="ヒラギノ明朝 Pro W6" w:cs="Didot"/>
          <w:sz w:val="22"/>
          <w:szCs w:val="22"/>
        </w:rPr>
        <w:t>Elementary:  Hebrew</w:t>
      </w:r>
    </w:p>
    <w:p w14:paraId="446FD615" w14:textId="77777777" w:rsidR="00017DBA" w:rsidRDefault="00017DBA" w:rsidP="00017DBA">
      <w:pPr>
        <w:pStyle w:val="Body"/>
        <w:spacing w:after="0"/>
        <w:rPr>
          <w:rFonts w:eastAsia="ヒラギノ明朝 Pro W6" w:cs="Didot"/>
          <w:spacing w:val="44"/>
          <w:sz w:val="22"/>
          <w:szCs w:val="22"/>
        </w:rPr>
      </w:pPr>
    </w:p>
    <w:p w14:paraId="3610E846" w14:textId="45A6BB53" w:rsidR="004A066C" w:rsidRPr="007B2499" w:rsidRDefault="004A066C" w:rsidP="004A066C">
      <w:pPr>
        <w:pStyle w:val="Heading"/>
        <w:spacing w:before="0"/>
        <w:rPr>
          <w:rFonts w:eastAsia="ヒラギノ明朝 Pro W6" w:cs="Didot"/>
          <w:b w:val="0"/>
          <w:caps w:val="0"/>
          <w:szCs w:val="22"/>
        </w:rPr>
      </w:pPr>
      <w:r w:rsidRPr="007B2499">
        <w:rPr>
          <w:rFonts w:eastAsia="ヒラギノ明朝 Pro W6" w:cs="Didot"/>
          <w:b w:val="0"/>
          <w:caps w:val="0"/>
          <w:szCs w:val="22"/>
        </w:rPr>
        <w:t>PUBLICATIONS</w:t>
      </w:r>
    </w:p>
    <w:p w14:paraId="0C4ED4D1" w14:textId="7293F23E" w:rsidR="00103E29" w:rsidRDefault="00103E29" w:rsidP="00017DBA">
      <w:pPr>
        <w:pStyle w:val="Body"/>
        <w:spacing w:after="0"/>
        <w:rPr>
          <w:rFonts w:cs="Didot"/>
          <w:b/>
          <w:sz w:val="22"/>
          <w:szCs w:val="22"/>
        </w:rPr>
      </w:pPr>
      <w:r>
        <w:rPr>
          <w:rFonts w:cs="Didot"/>
          <w:b/>
          <w:sz w:val="22"/>
          <w:szCs w:val="22"/>
        </w:rPr>
        <w:t>Book Projects</w:t>
      </w:r>
    </w:p>
    <w:p w14:paraId="55EB424E" w14:textId="2E8C52E9" w:rsidR="00A54E97" w:rsidRDefault="00A54E97" w:rsidP="00A54E97">
      <w:pPr>
        <w:pStyle w:val="Body"/>
        <w:spacing w:after="120"/>
        <w:rPr>
          <w:rFonts w:cs="Didot"/>
          <w:color w:val="1D2129"/>
          <w:sz w:val="22"/>
          <w:szCs w:val="22"/>
          <w:shd w:val="clear" w:color="auto" w:fill="FFFFFF"/>
        </w:rPr>
      </w:pPr>
      <w:r w:rsidRPr="00A54E97">
        <w:rPr>
          <w:rFonts w:cs="Didot"/>
          <w:i/>
          <w:iCs/>
          <w:color w:val="1D2129"/>
          <w:sz w:val="22"/>
          <w:szCs w:val="22"/>
          <w:shd w:val="clear" w:color="auto" w:fill="FFFFFF"/>
        </w:rPr>
        <w:t>Biometrics from the Margins: How Fingerprinting Shaped Kenya</w:t>
      </w:r>
      <w:r>
        <w:rPr>
          <w:rFonts w:cs="Didot"/>
          <w:color w:val="1D2129"/>
          <w:sz w:val="22"/>
          <w:szCs w:val="22"/>
          <w:shd w:val="clear" w:color="auto" w:fill="FFFFFF"/>
        </w:rPr>
        <w:t xml:space="preserve"> (in progress)</w:t>
      </w:r>
    </w:p>
    <w:p w14:paraId="79F62F02" w14:textId="4AB9A216" w:rsidR="00A54E97" w:rsidRDefault="00A54E97" w:rsidP="00A54E97">
      <w:pPr>
        <w:pStyle w:val="Body"/>
        <w:spacing w:after="120"/>
        <w:rPr>
          <w:rFonts w:cs="Didot"/>
          <w:color w:val="1D2129"/>
          <w:sz w:val="22"/>
          <w:szCs w:val="22"/>
          <w:shd w:val="clear" w:color="auto" w:fill="FFFFFF"/>
        </w:rPr>
      </w:pPr>
      <w:r w:rsidRPr="00A54E97">
        <w:rPr>
          <w:rFonts w:cs="Didot"/>
          <w:i/>
          <w:iCs/>
          <w:color w:val="1D2129"/>
          <w:sz w:val="22"/>
          <w:szCs w:val="22"/>
          <w:shd w:val="clear" w:color="auto" w:fill="FFFFFF"/>
        </w:rPr>
        <w:t>The Other Climate Technology: Biometrics, Degrowth, and Post-Carbon Futures</w:t>
      </w:r>
      <w:r>
        <w:rPr>
          <w:rFonts w:cs="Didot"/>
          <w:color w:val="1D2129"/>
          <w:sz w:val="22"/>
          <w:szCs w:val="22"/>
          <w:shd w:val="clear" w:color="auto" w:fill="FFFFFF"/>
        </w:rPr>
        <w:t xml:space="preserve"> (in progress)</w:t>
      </w:r>
    </w:p>
    <w:p w14:paraId="1B1C455B" w14:textId="05B6291A" w:rsidR="00A54E97" w:rsidRDefault="00A54E97" w:rsidP="00A54E97">
      <w:pPr>
        <w:pStyle w:val="Body"/>
        <w:spacing w:after="120"/>
        <w:rPr>
          <w:rFonts w:cs="Didot"/>
          <w:color w:val="1D2129"/>
          <w:sz w:val="22"/>
          <w:szCs w:val="22"/>
          <w:shd w:val="clear" w:color="auto" w:fill="FFFFFF"/>
        </w:rPr>
      </w:pPr>
      <w:r w:rsidRPr="007B2499">
        <w:rPr>
          <w:rFonts w:cs="Didot"/>
          <w:i/>
          <w:sz w:val="22"/>
          <w:szCs w:val="22"/>
        </w:rPr>
        <w:lastRenderedPageBreak/>
        <w:t>We Do Not Have Borders: Greater Somalia and the Predicaments of Belonging in Kenya</w:t>
      </w:r>
      <w:r w:rsidRPr="007B2499">
        <w:rPr>
          <w:rFonts w:cs="Didot"/>
          <w:sz w:val="22"/>
          <w:szCs w:val="22"/>
        </w:rPr>
        <w:t xml:space="preserve">, New African Histories series (Athens: Ohio University Press, 2017). Finalist for the </w:t>
      </w:r>
      <w:r w:rsidRPr="007B2499">
        <w:rPr>
          <w:rFonts w:cs="Didot" w:hint="cs"/>
          <w:color w:val="1D2129"/>
          <w:sz w:val="22"/>
          <w:szCs w:val="22"/>
          <w:shd w:val="clear" w:color="auto" w:fill="FFFFFF"/>
        </w:rPr>
        <w:t xml:space="preserve">2018 </w:t>
      </w:r>
      <w:r w:rsidRPr="007B2499">
        <w:rPr>
          <w:rFonts w:cs="Didot"/>
          <w:color w:val="1D2129"/>
          <w:sz w:val="22"/>
          <w:szCs w:val="22"/>
          <w:shd w:val="clear" w:color="auto" w:fill="FFFFFF"/>
        </w:rPr>
        <w:t>African Studies Association book prize for best scholarly work on Africa.</w:t>
      </w:r>
    </w:p>
    <w:p w14:paraId="156AACF5" w14:textId="0A296149" w:rsidR="00A54E97" w:rsidRPr="00A54E97" w:rsidRDefault="00103E29" w:rsidP="00A54E97">
      <w:pPr>
        <w:pStyle w:val="Body"/>
        <w:spacing w:after="0"/>
        <w:rPr>
          <w:rFonts w:cs="Didot"/>
          <w:b/>
          <w:sz w:val="22"/>
          <w:szCs w:val="22"/>
        </w:rPr>
      </w:pPr>
      <w:r>
        <w:rPr>
          <w:rFonts w:cs="Didot"/>
          <w:b/>
          <w:sz w:val="22"/>
          <w:szCs w:val="22"/>
        </w:rPr>
        <w:t>Articles and Book Chapters</w:t>
      </w:r>
    </w:p>
    <w:p w14:paraId="7FE15173" w14:textId="316971EA" w:rsidR="00017DBA" w:rsidRPr="00017DBA" w:rsidRDefault="00017DBA" w:rsidP="004A066C">
      <w:pPr>
        <w:pStyle w:val="Body"/>
        <w:spacing w:after="120"/>
        <w:rPr>
          <w:rFonts w:cs="Didot"/>
          <w:b/>
          <w:bCs/>
          <w:sz w:val="22"/>
          <w:szCs w:val="22"/>
        </w:rPr>
      </w:pPr>
      <w:r>
        <w:rPr>
          <w:rFonts w:cs="Didot"/>
          <w:color w:val="000000" w:themeColor="text1"/>
          <w:sz w:val="22"/>
          <w:szCs w:val="22"/>
        </w:rPr>
        <w:t>Alden</w:t>
      </w:r>
      <w:r w:rsidR="00A54E97">
        <w:rPr>
          <w:rFonts w:cs="Didot"/>
          <w:color w:val="000000" w:themeColor="text1"/>
          <w:sz w:val="22"/>
          <w:szCs w:val="22"/>
        </w:rPr>
        <w:t xml:space="preserve"> Young and Keren Weitzberg. ‘Globalizing Racism and De-provincializing Muslim Africa. </w:t>
      </w:r>
      <w:r w:rsidR="00A54E97">
        <w:rPr>
          <w:rFonts w:cs="Didot"/>
          <w:i/>
          <w:iCs/>
          <w:color w:val="000000" w:themeColor="text1"/>
          <w:sz w:val="22"/>
          <w:szCs w:val="22"/>
        </w:rPr>
        <w:t>Modern Intellectual History</w:t>
      </w:r>
      <w:r w:rsidR="00A54E97">
        <w:rPr>
          <w:rFonts w:cs="Didot"/>
          <w:color w:val="000000" w:themeColor="text1"/>
          <w:sz w:val="22"/>
          <w:szCs w:val="22"/>
        </w:rPr>
        <w:t xml:space="preserve"> 19, no. 3 (May 2021): 912-33.</w:t>
      </w:r>
      <w:r>
        <w:rPr>
          <w:rFonts w:cs="Didot"/>
          <w:color w:val="000000" w:themeColor="text1"/>
          <w:sz w:val="22"/>
          <w:szCs w:val="22"/>
        </w:rPr>
        <w:t xml:space="preserve"> </w:t>
      </w:r>
    </w:p>
    <w:p w14:paraId="0E90EC8C" w14:textId="0EF9A257" w:rsidR="006A26BD" w:rsidRPr="007B2499" w:rsidRDefault="009D1DA9" w:rsidP="004A066C">
      <w:pPr>
        <w:pStyle w:val="Body"/>
        <w:spacing w:after="120"/>
        <w:rPr>
          <w:rFonts w:cs="Didot"/>
          <w:b/>
          <w:i/>
          <w:iCs/>
          <w:sz w:val="22"/>
          <w:szCs w:val="22"/>
        </w:rPr>
      </w:pPr>
      <w:r w:rsidRPr="007B2499">
        <w:rPr>
          <w:rFonts w:cs="Didot"/>
          <w:bCs/>
          <w:sz w:val="22"/>
          <w:szCs w:val="22"/>
        </w:rPr>
        <w:t>Keren Weitzber</w:t>
      </w:r>
      <w:r w:rsidR="003D1394" w:rsidRPr="007B2499">
        <w:rPr>
          <w:rFonts w:cs="Didot"/>
          <w:bCs/>
          <w:sz w:val="22"/>
          <w:szCs w:val="22"/>
        </w:rPr>
        <w:t>g</w:t>
      </w:r>
      <w:r w:rsidRPr="007B2499">
        <w:rPr>
          <w:rFonts w:cs="Didot"/>
          <w:bCs/>
          <w:sz w:val="22"/>
          <w:szCs w:val="22"/>
        </w:rPr>
        <w:t>,</w:t>
      </w:r>
      <w:r w:rsidRPr="007B2499">
        <w:rPr>
          <w:rFonts w:cs="Didot" w:hint="cs"/>
          <w:bCs/>
          <w:sz w:val="22"/>
          <w:szCs w:val="22"/>
        </w:rPr>
        <w:t xml:space="preserve"> Marg</w:t>
      </w:r>
      <w:r w:rsidR="009E31BB" w:rsidRPr="007B2499">
        <w:rPr>
          <w:rFonts w:cs="Didot"/>
          <w:bCs/>
          <w:sz w:val="22"/>
          <w:szCs w:val="22"/>
        </w:rPr>
        <w:t>ie</w:t>
      </w:r>
      <w:r w:rsidRPr="007B2499">
        <w:rPr>
          <w:rFonts w:cs="Didot" w:hint="cs"/>
          <w:bCs/>
          <w:sz w:val="22"/>
          <w:szCs w:val="22"/>
        </w:rPr>
        <w:t xml:space="preserve"> </w:t>
      </w:r>
      <w:proofErr w:type="spellStart"/>
      <w:r w:rsidRPr="007B2499">
        <w:rPr>
          <w:rFonts w:cs="Didot" w:hint="cs"/>
          <w:bCs/>
          <w:sz w:val="22"/>
          <w:szCs w:val="22"/>
        </w:rPr>
        <w:t>Cheesman</w:t>
      </w:r>
      <w:proofErr w:type="spellEnd"/>
      <w:r w:rsidRPr="007B2499">
        <w:rPr>
          <w:rFonts w:cs="Didot" w:hint="cs"/>
          <w:bCs/>
          <w:sz w:val="22"/>
          <w:szCs w:val="22"/>
        </w:rPr>
        <w:t xml:space="preserve">, Aaron Martin, </w:t>
      </w:r>
      <w:r w:rsidRPr="007B2499">
        <w:rPr>
          <w:rFonts w:cs="Didot"/>
          <w:bCs/>
          <w:sz w:val="22"/>
          <w:szCs w:val="22"/>
        </w:rPr>
        <w:t xml:space="preserve">and </w:t>
      </w:r>
      <w:r w:rsidRPr="007B2499">
        <w:rPr>
          <w:rFonts w:cs="Didot" w:hint="cs"/>
          <w:bCs/>
          <w:sz w:val="22"/>
          <w:szCs w:val="22"/>
        </w:rPr>
        <w:t>Emrys Shoemaker</w:t>
      </w:r>
      <w:r w:rsidRPr="007B2499">
        <w:rPr>
          <w:rFonts w:cs="Didot"/>
          <w:bCs/>
          <w:sz w:val="22"/>
          <w:szCs w:val="22"/>
        </w:rPr>
        <w:t>.</w:t>
      </w:r>
      <w:r w:rsidR="006A26BD" w:rsidRPr="007B2499">
        <w:rPr>
          <w:rFonts w:cs="Didot" w:hint="cs"/>
          <w:bCs/>
          <w:sz w:val="22"/>
          <w:szCs w:val="22"/>
        </w:rPr>
        <w:t xml:space="preserve"> </w:t>
      </w:r>
      <w:r w:rsidR="006A26BD" w:rsidRPr="007B2499">
        <w:rPr>
          <w:rFonts w:cs="Didot"/>
          <w:bCs/>
          <w:sz w:val="22"/>
          <w:szCs w:val="22"/>
        </w:rPr>
        <w:t>‘</w:t>
      </w:r>
      <w:r w:rsidR="006A26BD" w:rsidRPr="007B2499">
        <w:rPr>
          <w:rFonts w:cs="Didot" w:hint="cs"/>
          <w:sz w:val="22"/>
          <w:szCs w:val="22"/>
        </w:rPr>
        <w:t xml:space="preserve">Beyond Surveillance and Recognition: </w:t>
      </w:r>
      <w:r w:rsidR="002364E2" w:rsidRPr="007B2499">
        <w:rPr>
          <w:rFonts w:cs="Didot"/>
          <w:sz w:val="22"/>
          <w:szCs w:val="22"/>
        </w:rPr>
        <w:t>Rethinking Digital Iden</w:t>
      </w:r>
      <w:r w:rsidR="00A61A0E" w:rsidRPr="007B2499">
        <w:rPr>
          <w:rFonts w:cs="Didot"/>
          <w:sz w:val="22"/>
          <w:szCs w:val="22"/>
        </w:rPr>
        <w:t>t</w:t>
      </w:r>
      <w:r w:rsidR="002364E2" w:rsidRPr="007B2499">
        <w:rPr>
          <w:rFonts w:cs="Didot"/>
          <w:sz w:val="22"/>
          <w:szCs w:val="22"/>
        </w:rPr>
        <w:t>ity in Aid</w:t>
      </w:r>
      <w:r w:rsidR="006A26BD" w:rsidRPr="007B2499">
        <w:rPr>
          <w:rFonts w:cs="Didot" w:hint="cs"/>
          <w:sz w:val="22"/>
          <w:szCs w:val="22"/>
        </w:rPr>
        <w:t>.’</w:t>
      </w:r>
      <w:r w:rsidR="006A26BD" w:rsidRPr="007B2499">
        <w:rPr>
          <w:rFonts w:cs="Didot"/>
          <w:bCs/>
          <w:sz w:val="22"/>
          <w:szCs w:val="22"/>
        </w:rPr>
        <w:t xml:space="preserve"> </w:t>
      </w:r>
      <w:r w:rsidRPr="007B2499">
        <w:rPr>
          <w:rFonts w:cs="Didot"/>
          <w:bCs/>
          <w:i/>
          <w:iCs/>
          <w:sz w:val="22"/>
          <w:szCs w:val="22"/>
        </w:rPr>
        <w:t>Big Data</w:t>
      </w:r>
      <w:r w:rsidR="003D1394" w:rsidRPr="007B2499">
        <w:rPr>
          <w:rFonts w:cs="Didot"/>
          <w:bCs/>
          <w:i/>
          <w:iCs/>
          <w:sz w:val="22"/>
          <w:szCs w:val="22"/>
        </w:rPr>
        <w:t xml:space="preserve"> and Society</w:t>
      </w:r>
      <w:r w:rsidR="00A54E97">
        <w:rPr>
          <w:rFonts w:cs="Didot"/>
          <w:bCs/>
          <w:sz w:val="22"/>
          <w:szCs w:val="22"/>
        </w:rPr>
        <w:t xml:space="preserve"> 8, no. 1</w:t>
      </w:r>
      <w:r w:rsidR="003D1394" w:rsidRPr="007B2499">
        <w:rPr>
          <w:rFonts w:cs="Didot"/>
          <w:bCs/>
          <w:i/>
          <w:iCs/>
          <w:sz w:val="22"/>
          <w:szCs w:val="22"/>
        </w:rPr>
        <w:t xml:space="preserve"> </w:t>
      </w:r>
      <w:r w:rsidR="002364E2" w:rsidRPr="007B2499">
        <w:rPr>
          <w:rFonts w:cs="Didot"/>
          <w:bCs/>
          <w:sz w:val="22"/>
          <w:szCs w:val="22"/>
        </w:rPr>
        <w:t>(1 April 2021).</w:t>
      </w:r>
    </w:p>
    <w:p w14:paraId="0F51B1CC" w14:textId="4E8BF6C4" w:rsidR="00DA2C96" w:rsidRPr="007B2499" w:rsidRDefault="00E57045" w:rsidP="00DA2C96">
      <w:pPr>
        <w:spacing w:after="120"/>
        <w:rPr>
          <w:rFonts w:ascii="Didot" w:hAnsi="Didot" w:cs="Didot"/>
          <w:iCs/>
          <w:sz w:val="22"/>
          <w:szCs w:val="22"/>
        </w:rPr>
      </w:pPr>
      <w:r w:rsidRPr="007B2499">
        <w:rPr>
          <w:rFonts w:ascii="Didot" w:hAnsi="Didot" w:cs="Didot"/>
          <w:sz w:val="22"/>
          <w:szCs w:val="22"/>
        </w:rPr>
        <w:t>‘</w:t>
      </w:r>
      <w:r w:rsidR="00DA2C96" w:rsidRPr="007B2499">
        <w:rPr>
          <w:rFonts w:ascii="Didot" w:hAnsi="Didot" w:cs="Didot" w:hint="cs"/>
          <w:sz w:val="22"/>
          <w:szCs w:val="22"/>
        </w:rPr>
        <w:t>Biometrics, Race Making, and White Exceptionalism: The Controversy Over Universal Fingerprinting in Post-World War II Kenya</w:t>
      </w:r>
      <w:r w:rsidR="00DA2C96" w:rsidRPr="007B2499">
        <w:rPr>
          <w:rStyle w:val="apple-converted-space"/>
          <w:rFonts w:ascii="Didot" w:hAnsi="Didot" w:cs="Didot" w:hint="cs"/>
          <w:sz w:val="22"/>
          <w:szCs w:val="22"/>
        </w:rPr>
        <w:t>.</w:t>
      </w:r>
      <w:r w:rsidRPr="007B2499">
        <w:rPr>
          <w:rStyle w:val="apple-converted-space"/>
          <w:rFonts w:ascii="Didot" w:hAnsi="Didot" w:cs="Didot"/>
          <w:sz w:val="22"/>
          <w:szCs w:val="22"/>
        </w:rPr>
        <w:t>’</w:t>
      </w:r>
      <w:r w:rsidR="00DA2C96" w:rsidRPr="007B2499">
        <w:rPr>
          <w:rStyle w:val="apple-converted-space"/>
          <w:rFonts w:ascii="Didot" w:hAnsi="Didot" w:cs="Didot"/>
          <w:sz w:val="22"/>
          <w:szCs w:val="22"/>
        </w:rPr>
        <w:t xml:space="preserve"> </w:t>
      </w:r>
      <w:r w:rsidR="00DA2C96" w:rsidRPr="007B2499">
        <w:rPr>
          <w:rFonts w:ascii="Didot" w:hAnsi="Didot" w:cs="Didot"/>
          <w:bCs/>
          <w:i/>
          <w:sz w:val="22"/>
          <w:szCs w:val="22"/>
        </w:rPr>
        <w:t>The Journal of African History</w:t>
      </w:r>
      <w:r w:rsidR="00DA2C96" w:rsidRPr="007B2499">
        <w:rPr>
          <w:rFonts w:ascii="Didot" w:hAnsi="Didot" w:cs="Didot"/>
          <w:bCs/>
          <w:iCs/>
          <w:sz w:val="22"/>
          <w:szCs w:val="22"/>
        </w:rPr>
        <w:t xml:space="preserve"> </w:t>
      </w:r>
      <w:r w:rsidR="00A54E97">
        <w:rPr>
          <w:rFonts w:ascii="Didot" w:hAnsi="Didot" w:cs="Didot"/>
          <w:bCs/>
          <w:iCs/>
          <w:sz w:val="22"/>
          <w:szCs w:val="22"/>
        </w:rPr>
        <w:t xml:space="preserve">61, no. 1 </w:t>
      </w:r>
      <w:r w:rsidR="00DA2C96" w:rsidRPr="007B2499">
        <w:rPr>
          <w:rFonts w:ascii="Didot" w:hAnsi="Didot" w:cs="Didot"/>
          <w:bCs/>
          <w:iCs/>
          <w:sz w:val="22"/>
          <w:szCs w:val="22"/>
        </w:rPr>
        <w:t>(March 2020): 23-43.</w:t>
      </w:r>
    </w:p>
    <w:p w14:paraId="6FC2387D" w14:textId="6A518D63" w:rsidR="00433BFD" w:rsidRPr="007B2499" w:rsidRDefault="001F46E3" w:rsidP="007A591C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Cs/>
          <w:sz w:val="22"/>
          <w:szCs w:val="22"/>
        </w:rPr>
      </w:pPr>
      <w:r w:rsidRPr="007B2499">
        <w:rPr>
          <w:rFonts w:ascii="Didot" w:hAnsi="Didot" w:cs="Didot" w:hint="cs"/>
          <w:sz w:val="22"/>
          <w:szCs w:val="22"/>
        </w:rPr>
        <w:t xml:space="preserve">Co-author/participant </w:t>
      </w:r>
      <w:r w:rsidR="00E57045" w:rsidRPr="007B2499">
        <w:rPr>
          <w:rFonts w:ascii="Didot" w:hAnsi="Didot" w:cs="Didot"/>
          <w:sz w:val="22"/>
          <w:szCs w:val="22"/>
        </w:rPr>
        <w:t>‘</w:t>
      </w:r>
      <w:r w:rsidR="0019706F" w:rsidRPr="007B2499">
        <w:rPr>
          <w:rFonts w:ascii="Didot" w:hAnsi="Didot" w:cs="Didot" w:hint="cs"/>
          <w:sz w:val="22"/>
          <w:szCs w:val="22"/>
        </w:rPr>
        <w:t xml:space="preserve">AHR </w:t>
      </w:r>
      <w:r w:rsidR="0019706F" w:rsidRPr="007B2499">
        <w:rPr>
          <w:rFonts w:ascii="Didot" w:hAnsi="Didot" w:cs="Didot" w:hint="cs"/>
          <w:bCs/>
          <w:sz w:val="22"/>
          <w:szCs w:val="22"/>
        </w:rPr>
        <w:t xml:space="preserve">Conversation: </w:t>
      </w:r>
      <w:r w:rsidR="0019706F" w:rsidRPr="007B2499">
        <w:rPr>
          <w:rFonts w:ascii="Didot" w:hAnsi="Didot" w:cs="Didot" w:hint="cs"/>
          <w:color w:val="000000"/>
          <w:sz w:val="22"/>
          <w:szCs w:val="22"/>
        </w:rPr>
        <w:t>Walls</w:t>
      </w:r>
      <w:r w:rsidR="0019706F" w:rsidRPr="007B2499">
        <w:rPr>
          <w:rFonts w:ascii="Didot" w:hAnsi="Didot" w:cs="Didot"/>
          <w:color w:val="000000"/>
          <w:sz w:val="22"/>
          <w:szCs w:val="22"/>
        </w:rPr>
        <w:t>, Boundaries and Border</w:t>
      </w:r>
      <w:r w:rsidR="0019706F" w:rsidRPr="007B2499">
        <w:rPr>
          <w:rFonts w:ascii="Didot" w:hAnsi="Didot" w:cs="Didot"/>
          <w:sz w:val="22"/>
          <w:szCs w:val="22"/>
        </w:rPr>
        <w:t>s</w:t>
      </w:r>
      <w:r w:rsidRPr="007B2499">
        <w:rPr>
          <w:rFonts w:ascii="Didot" w:hAnsi="Didot" w:cs="Didot"/>
          <w:sz w:val="22"/>
          <w:szCs w:val="22"/>
        </w:rPr>
        <w:t>.</w:t>
      </w:r>
      <w:r w:rsidR="00E57045" w:rsidRPr="007B2499">
        <w:rPr>
          <w:rFonts w:ascii="Didot" w:hAnsi="Didot" w:cs="Didot"/>
          <w:sz w:val="22"/>
          <w:szCs w:val="22"/>
        </w:rPr>
        <w:t xml:space="preserve">’ </w:t>
      </w:r>
      <w:r w:rsidR="0019706F" w:rsidRPr="007B2499">
        <w:rPr>
          <w:rFonts w:ascii="Didot" w:hAnsi="Didot" w:cs="Didot"/>
          <w:bCs/>
          <w:i/>
          <w:sz w:val="22"/>
          <w:szCs w:val="22"/>
        </w:rPr>
        <w:t>American Historical Review</w:t>
      </w:r>
      <w:r w:rsidR="0019706F" w:rsidRPr="007B2499">
        <w:rPr>
          <w:rFonts w:ascii="Didot" w:hAnsi="Didot" w:cs="Didot"/>
          <w:bCs/>
          <w:sz w:val="22"/>
          <w:szCs w:val="22"/>
        </w:rPr>
        <w:t xml:space="preserve"> </w:t>
      </w:r>
      <w:r w:rsidR="00A54E97">
        <w:rPr>
          <w:rFonts w:ascii="Didot" w:hAnsi="Didot" w:cs="Didot"/>
          <w:bCs/>
          <w:sz w:val="22"/>
          <w:szCs w:val="22"/>
        </w:rPr>
        <w:t xml:space="preserve">122, no. 5 </w:t>
      </w:r>
      <w:r w:rsidR="0019706F" w:rsidRPr="007B2499">
        <w:rPr>
          <w:rFonts w:ascii="Didot" w:hAnsi="Didot" w:cs="Didot"/>
          <w:bCs/>
          <w:sz w:val="22"/>
          <w:szCs w:val="22"/>
        </w:rPr>
        <w:t>(</w:t>
      </w:r>
      <w:r w:rsidR="00614CA5" w:rsidRPr="007B2499">
        <w:rPr>
          <w:rFonts w:ascii="Didot" w:hAnsi="Didot" w:cs="Didot"/>
          <w:bCs/>
          <w:sz w:val="22"/>
          <w:szCs w:val="22"/>
        </w:rPr>
        <w:t xml:space="preserve">December </w:t>
      </w:r>
      <w:r w:rsidR="0019706F" w:rsidRPr="007B2499">
        <w:rPr>
          <w:rFonts w:ascii="Didot" w:hAnsi="Didot" w:cs="Didot"/>
          <w:bCs/>
          <w:sz w:val="22"/>
          <w:szCs w:val="22"/>
        </w:rPr>
        <w:t>2017)</w:t>
      </w:r>
      <w:r w:rsidRPr="007B2499">
        <w:rPr>
          <w:rFonts w:ascii="Didot" w:hAnsi="Didot" w:cs="Didot"/>
          <w:bCs/>
          <w:sz w:val="22"/>
          <w:szCs w:val="22"/>
        </w:rPr>
        <w:t>: 1501-1503</w:t>
      </w:r>
      <w:r w:rsidR="0019706F" w:rsidRPr="007B2499">
        <w:rPr>
          <w:rFonts w:ascii="Didot" w:hAnsi="Didot" w:cs="Didot"/>
          <w:bCs/>
          <w:sz w:val="22"/>
          <w:szCs w:val="22"/>
        </w:rPr>
        <w:t>.</w:t>
      </w:r>
    </w:p>
    <w:p w14:paraId="6B5BC923" w14:textId="7A16302B" w:rsidR="00282CA9" w:rsidRPr="007B2499" w:rsidRDefault="003869F1" w:rsidP="00282CA9">
      <w:pPr>
        <w:spacing w:after="120"/>
        <w:rPr>
          <w:rFonts w:ascii="Didot" w:hAnsi="Didot" w:cs="Didot"/>
          <w:color w:val="000000" w:themeColor="text1"/>
          <w:sz w:val="22"/>
          <w:szCs w:val="22"/>
        </w:rPr>
      </w:pPr>
      <w:r w:rsidRPr="007B2499">
        <w:rPr>
          <w:rFonts w:ascii="Didot" w:hAnsi="Didot" w:cs="Didot"/>
          <w:color w:val="000000" w:themeColor="text1"/>
          <w:sz w:val="22"/>
          <w:szCs w:val="22"/>
          <w:bdr w:val="none" w:sz="0" w:space="0" w:color="auto" w:frame="1"/>
        </w:rPr>
        <w:t>‘</w:t>
      </w:r>
      <w:r w:rsidR="00282CA9" w:rsidRPr="007B2499">
        <w:rPr>
          <w:rFonts w:ascii="Didot" w:hAnsi="Didot" w:cs="Didot" w:hint="cs"/>
          <w:color w:val="000000" w:themeColor="text1"/>
          <w:sz w:val="22"/>
          <w:szCs w:val="22"/>
          <w:bdr w:val="none" w:sz="0" w:space="0" w:color="auto" w:frame="1"/>
        </w:rPr>
        <w:t>Rethinking the “</w:t>
      </w:r>
      <w:proofErr w:type="spellStart"/>
      <w:r w:rsidR="00282CA9" w:rsidRPr="007B2499">
        <w:rPr>
          <w:rFonts w:ascii="Didot" w:hAnsi="Didot" w:cs="Didot" w:hint="cs"/>
          <w:color w:val="000000" w:themeColor="text1"/>
          <w:sz w:val="22"/>
          <w:szCs w:val="22"/>
          <w:bdr w:val="none" w:sz="0" w:space="0" w:color="auto" w:frame="1"/>
        </w:rPr>
        <w:t>Shifta</w:t>
      </w:r>
      <w:proofErr w:type="spellEnd"/>
      <w:r w:rsidR="00282CA9" w:rsidRPr="007B2499">
        <w:rPr>
          <w:rFonts w:ascii="Didot" w:hAnsi="Didot" w:cs="Didot" w:hint="cs"/>
          <w:color w:val="000000" w:themeColor="text1"/>
          <w:sz w:val="22"/>
          <w:szCs w:val="22"/>
          <w:bdr w:val="none" w:sz="0" w:space="0" w:color="auto" w:frame="1"/>
        </w:rPr>
        <w:t xml:space="preserve"> War” Fifty Years After Independence: Myth, Memory, and Marginalization.</w:t>
      </w:r>
      <w:r w:rsidRPr="007B2499">
        <w:rPr>
          <w:rFonts w:ascii="Didot" w:hAnsi="Didot" w:cs="Didot"/>
          <w:color w:val="000000" w:themeColor="text1"/>
          <w:sz w:val="22"/>
          <w:szCs w:val="22"/>
          <w:bdr w:val="none" w:sz="0" w:space="0" w:color="auto" w:frame="1"/>
        </w:rPr>
        <w:t>’</w:t>
      </w:r>
      <w:r w:rsidR="00282CA9" w:rsidRPr="007B2499">
        <w:rPr>
          <w:rFonts w:ascii="Didot" w:hAnsi="Didot" w:cs="Didot" w:hint="cs"/>
          <w:color w:val="000000" w:themeColor="text1"/>
          <w:sz w:val="22"/>
          <w:szCs w:val="22"/>
          <w:bdr w:val="none" w:sz="0" w:space="0" w:color="auto" w:frame="1"/>
        </w:rPr>
        <w:t xml:space="preserve"> In </w:t>
      </w:r>
      <w:r w:rsidR="00282CA9" w:rsidRPr="007B2499">
        <w:rPr>
          <w:rFonts w:ascii="Didot" w:hAnsi="Didot" w:cs="Didot" w:hint="cs"/>
          <w:i/>
          <w:iCs/>
          <w:color w:val="000000" w:themeColor="text1"/>
          <w:sz w:val="22"/>
          <w:szCs w:val="22"/>
          <w:bdr w:val="none" w:sz="0" w:space="0" w:color="auto" w:frame="1"/>
        </w:rPr>
        <w:t>Kenya at Fifty: History, Policy, Politic</w:t>
      </w:r>
      <w:r w:rsidR="00282CA9" w:rsidRPr="007B2499">
        <w:rPr>
          <w:rFonts w:ascii="Didot" w:hAnsi="Didot" w:cs="Didot" w:hint="cs"/>
          <w:color w:val="000000" w:themeColor="text1"/>
          <w:sz w:val="22"/>
          <w:szCs w:val="22"/>
          <w:bdr w:val="none" w:sz="0" w:space="0" w:color="auto" w:frame="1"/>
        </w:rPr>
        <w:t xml:space="preserve">s, eds. Michael M. </w:t>
      </w:r>
      <w:proofErr w:type="spellStart"/>
      <w:r w:rsidR="00282CA9" w:rsidRPr="007B2499">
        <w:rPr>
          <w:rFonts w:ascii="Didot" w:hAnsi="Didot" w:cs="Didot" w:hint="cs"/>
          <w:color w:val="000000" w:themeColor="text1"/>
          <w:sz w:val="22"/>
          <w:szCs w:val="22"/>
          <w:bdr w:val="none" w:sz="0" w:space="0" w:color="auto" w:frame="1"/>
        </w:rPr>
        <w:t>Kithinji</w:t>
      </w:r>
      <w:proofErr w:type="spellEnd"/>
      <w:r w:rsidR="00282CA9" w:rsidRPr="007B2499">
        <w:rPr>
          <w:rFonts w:ascii="Didot" w:hAnsi="Didot" w:cs="Didot" w:hint="cs"/>
          <w:color w:val="000000" w:themeColor="text1"/>
          <w:sz w:val="22"/>
          <w:szCs w:val="22"/>
          <w:bdr w:val="none" w:sz="0" w:space="0" w:color="auto" w:frame="1"/>
        </w:rPr>
        <w:t xml:space="preserve">, Mickie M. </w:t>
      </w:r>
      <w:proofErr w:type="spellStart"/>
      <w:r w:rsidR="00282CA9" w:rsidRPr="007B2499">
        <w:rPr>
          <w:rFonts w:ascii="Didot" w:hAnsi="Didot" w:cs="Didot" w:hint="cs"/>
          <w:color w:val="000000" w:themeColor="text1"/>
          <w:sz w:val="22"/>
          <w:szCs w:val="22"/>
          <w:bdr w:val="none" w:sz="0" w:space="0" w:color="auto" w:frame="1"/>
        </w:rPr>
        <w:t>Koster</w:t>
      </w:r>
      <w:proofErr w:type="spellEnd"/>
      <w:r w:rsidR="00282CA9" w:rsidRPr="007B2499">
        <w:rPr>
          <w:rFonts w:ascii="Didot" w:hAnsi="Didot" w:cs="Didot" w:hint="cs"/>
          <w:color w:val="000000" w:themeColor="text1"/>
          <w:sz w:val="22"/>
          <w:szCs w:val="22"/>
          <w:bdr w:val="none" w:sz="0" w:space="0" w:color="auto" w:frame="1"/>
        </w:rPr>
        <w:t xml:space="preserve">, and </w:t>
      </w:r>
      <w:proofErr w:type="spellStart"/>
      <w:r w:rsidR="00282CA9" w:rsidRPr="007B2499">
        <w:rPr>
          <w:rFonts w:ascii="Didot" w:hAnsi="Didot" w:cs="Didot" w:hint="cs"/>
          <w:color w:val="000000" w:themeColor="text1"/>
          <w:sz w:val="22"/>
          <w:szCs w:val="22"/>
          <w:bdr w:val="none" w:sz="0" w:space="0" w:color="auto" w:frame="1"/>
        </w:rPr>
        <w:t>Jerono</w:t>
      </w:r>
      <w:proofErr w:type="spellEnd"/>
      <w:r w:rsidR="00282CA9" w:rsidRPr="007B2499">
        <w:rPr>
          <w:rFonts w:ascii="Didot" w:hAnsi="Didot" w:cs="Didot" w:hint="cs"/>
          <w:color w:val="000000" w:themeColor="text1"/>
          <w:sz w:val="22"/>
          <w:szCs w:val="22"/>
          <w:bdr w:val="none" w:sz="0" w:space="0" w:color="auto" w:frame="1"/>
        </w:rPr>
        <w:t xml:space="preserve"> P. Rotich. Palgrave Macmillan, 2016.</w:t>
      </w:r>
    </w:p>
    <w:p w14:paraId="209340DD" w14:textId="56A72A3A" w:rsidR="006A01C9" w:rsidRPr="007B2499" w:rsidRDefault="00E57045" w:rsidP="009E31BB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sz w:val="22"/>
          <w:szCs w:val="22"/>
        </w:rPr>
      </w:pPr>
      <w:r w:rsidRPr="007B2499">
        <w:rPr>
          <w:rFonts w:ascii="Didot" w:hAnsi="Didot" w:cs="Didot"/>
          <w:sz w:val="22"/>
          <w:szCs w:val="22"/>
        </w:rPr>
        <w:t>‘</w:t>
      </w:r>
      <w:r w:rsidR="00AA294C" w:rsidRPr="007B2499">
        <w:rPr>
          <w:rFonts w:ascii="Didot" w:hAnsi="Didot" w:cs="Didot"/>
          <w:sz w:val="22"/>
          <w:szCs w:val="22"/>
        </w:rPr>
        <w:t xml:space="preserve">Unaccountable Census: </w:t>
      </w:r>
      <w:r w:rsidR="006A6CF4" w:rsidRPr="007B2499">
        <w:rPr>
          <w:rFonts w:ascii="Didot" w:hAnsi="Didot" w:cs="Didot"/>
          <w:sz w:val="22"/>
          <w:szCs w:val="22"/>
        </w:rPr>
        <w:t>Colonial Enumeration and Its Implications for</w:t>
      </w:r>
      <w:r w:rsidR="00AA294C" w:rsidRPr="007B2499">
        <w:rPr>
          <w:rFonts w:ascii="Didot" w:hAnsi="Didot" w:cs="Didot"/>
          <w:sz w:val="22"/>
          <w:szCs w:val="22"/>
        </w:rPr>
        <w:t xml:space="preserve"> the Somali P</w:t>
      </w:r>
      <w:r w:rsidR="006A6CF4" w:rsidRPr="007B2499">
        <w:rPr>
          <w:rFonts w:ascii="Didot" w:hAnsi="Didot" w:cs="Didot"/>
          <w:sz w:val="22"/>
          <w:szCs w:val="22"/>
        </w:rPr>
        <w:t>eople</w:t>
      </w:r>
      <w:r w:rsidR="00AA294C" w:rsidRPr="007B2499">
        <w:rPr>
          <w:rFonts w:ascii="Didot" w:hAnsi="Didot" w:cs="Didot"/>
          <w:sz w:val="22"/>
          <w:szCs w:val="22"/>
        </w:rPr>
        <w:t xml:space="preserve"> of Ken</w:t>
      </w:r>
      <w:r w:rsidR="001F46E3" w:rsidRPr="007B2499">
        <w:rPr>
          <w:rFonts w:ascii="Didot" w:hAnsi="Didot" w:cs="Didot"/>
          <w:sz w:val="22"/>
          <w:szCs w:val="22"/>
        </w:rPr>
        <w:t>ya</w:t>
      </w:r>
      <w:r w:rsidR="006B5322" w:rsidRPr="007B2499">
        <w:rPr>
          <w:rFonts w:ascii="Didot" w:hAnsi="Didot" w:cs="Didot"/>
          <w:sz w:val="22"/>
          <w:szCs w:val="22"/>
        </w:rPr>
        <w:t>.</w:t>
      </w:r>
      <w:r w:rsidRPr="007B2499">
        <w:rPr>
          <w:rFonts w:ascii="Didot" w:hAnsi="Didot" w:cs="Didot"/>
          <w:sz w:val="22"/>
          <w:szCs w:val="22"/>
        </w:rPr>
        <w:t>’</w:t>
      </w:r>
      <w:r w:rsidR="0010358B" w:rsidRPr="007B2499">
        <w:rPr>
          <w:rFonts w:ascii="Didot" w:hAnsi="Didot" w:cs="Didot"/>
          <w:sz w:val="22"/>
          <w:szCs w:val="22"/>
        </w:rPr>
        <w:t xml:space="preserve"> </w:t>
      </w:r>
      <w:r w:rsidR="0010358B" w:rsidRPr="007B2499">
        <w:rPr>
          <w:rFonts w:ascii="Didot" w:hAnsi="Didot" w:cs="Didot"/>
          <w:i/>
          <w:sz w:val="22"/>
          <w:szCs w:val="22"/>
        </w:rPr>
        <w:t>The Journal of African History</w:t>
      </w:r>
      <w:r w:rsidR="005F158B" w:rsidRPr="007B2499">
        <w:rPr>
          <w:rFonts w:ascii="Didot" w:hAnsi="Didot" w:cs="Didot"/>
          <w:i/>
          <w:sz w:val="22"/>
          <w:szCs w:val="22"/>
        </w:rPr>
        <w:t xml:space="preserve"> </w:t>
      </w:r>
      <w:r w:rsidR="005F158B" w:rsidRPr="007B2499">
        <w:rPr>
          <w:rFonts w:ascii="Didot" w:hAnsi="Didot" w:cs="Didot"/>
          <w:sz w:val="22"/>
          <w:szCs w:val="22"/>
        </w:rPr>
        <w:t>56, no. 3 (November 2015)</w:t>
      </w:r>
      <w:r w:rsidR="006B5322" w:rsidRPr="007B2499">
        <w:rPr>
          <w:rFonts w:ascii="Didot" w:hAnsi="Didot" w:cs="Didot"/>
          <w:sz w:val="22"/>
          <w:szCs w:val="22"/>
        </w:rPr>
        <w:t>:</w:t>
      </w:r>
      <w:r w:rsidR="003074AB" w:rsidRPr="007B2499">
        <w:rPr>
          <w:rFonts w:ascii="Didot" w:hAnsi="Didot" w:cs="Didot"/>
          <w:sz w:val="22"/>
          <w:szCs w:val="22"/>
        </w:rPr>
        <w:t xml:space="preserve"> 409-428</w:t>
      </w:r>
      <w:r w:rsidR="0010358B" w:rsidRPr="007B2499">
        <w:rPr>
          <w:rFonts w:ascii="Didot" w:hAnsi="Didot" w:cs="Didot"/>
          <w:sz w:val="22"/>
          <w:szCs w:val="22"/>
        </w:rPr>
        <w:t>.</w:t>
      </w:r>
    </w:p>
    <w:p w14:paraId="7A02F112" w14:textId="77777777" w:rsidR="00103E29" w:rsidRDefault="00103E29" w:rsidP="00B851BF">
      <w:pPr>
        <w:pStyle w:val="Body"/>
        <w:spacing w:after="0"/>
        <w:rPr>
          <w:rFonts w:cs="Didot"/>
          <w:b/>
          <w:sz w:val="22"/>
          <w:szCs w:val="22"/>
        </w:rPr>
      </w:pPr>
      <w:r>
        <w:rPr>
          <w:rFonts w:cs="Didot"/>
          <w:b/>
          <w:sz w:val="22"/>
          <w:szCs w:val="22"/>
        </w:rPr>
        <w:t>Reports for Civil Society Groups:</w:t>
      </w:r>
    </w:p>
    <w:p w14:paraId="6F7B02E3" w14:textId="4B335042" w:rsidR="00017DBA" w:rsidRPr="00A54E97" w:rsidRDefault="00A54E97" w:rsidP="00103E29">
      <w:pPr>
        <w:spacing w:after="120"/>
        <w:rPr>
          <w:rFonts w:ascii="Didot" w:hAnsi="Didot" w:cs="Didot"/>
          <w:color w:val="000000" w:themeColor="text1"/>
          <w:sz w:val="22"/>
          <w:szCs w:val="22"/>
          <w:bdr w:val="none" w:sz="0" w:space="0" w:color="auto" w:frame="1"/>
        </w:rPr>
      </w:pPr>
      <w:r w:rsidRPr="00A54E97">
        <w:rPr>
          <w:rFonts w:ascii="Didot" w:hAnsi="Didot" w:cs="Didot"/>
          <w:color w:val="000000" w:themeColor="text1"/>
          <w:sz w:val="22"/>
          <w:szCs w:val="22"/>
          <w:bdr w:val="none" w:sz="0" w:space="0" w:color="auto" w:frame="1"/>
        </w:rPr>
        <w:t xml:space="preserve">‘A Very British Problem: The Evolution of Britain’s Militarized Industrial Complex.’ </w:t>
      </w:r>
      <w:r w:rsidR="00AF55CD" w:rsidRPr="00A54E97">
        <w:rPr>
          <w:rFonts w:ascii="Didot" w:hAnsi="Didot" w:cs="Didot"/>
          <w:color w:val="000000" w:themeColor="text1"/>
          <w:sz w:val="22"/>
          <w:szCs w:val="22"/>
          <w:bdr w:val="none" w:sz="0" w:space="0" w:color="auto" w:frame="1"/>
        </w:rPr>
        <w:t>Report</w:t>
      </w:r>
      <w:r w:rsidRPr="00A54E97">
        <w:rPr>
          <w:rFonts w:ascii="Didot" w:hAnsi="Didot" w:cs="Didot"/>
          <w:color w:val="000000" w:themeColor="text1"/>
          <w:sz w:val="22"/>
          <w:szCs w:val="22"/>
          <w:bdr w:val="none" w:sz="0" w:space="0" w:color="auto" w:frame="1"/>
        </w:rPr>
        <w:t xml:space="preserve"> for Campaign Against the Arms Trade (4 August 2022)</w:t>
      </w:r>
      <w:r>
        <w:rPr>
          <w:rFonts w:ascii="Didot" w:hAnsi="Didot" w:cs="Didot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hyperlink r:id="rId8" w:history="1">
        <w:r w:rsidRPr="00B81FC1">
          <w:rPr>
            <w:rStyle w:val="Hyperlink"/>
            <w:rFonts w:ascii="Didot" w:hAnsi="Didot" w:cs="Didot"/>
            <w:sz w:val="22"/>
            <w:szCs w:val="22"/>
            <w:bdr w:val="none" w:sz="0" w:space="0" w:color="auto" w:frame="1"/>
          </w:rPr>
          <w:t>https://caat.org.uk/publications/a-very-british-problem-the-evolution-of-britains-militarised-policing-industrial-complex</w:t>
        </w:r>
      </w:hyperlink>
      <w:r>
        <w:rPr>
          <w:rFonts w:ascii="Didot" w:hAnsi="Didot" w:cs="Didot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763AF662" w14:textId="0A9AC2BB" w:rsidR="00103E29" w:rsidRDefault="00103E29" w:rsidP="00103E29">
      <w:pPr>
        <w:spacing w:after="120"/>
        <w:rPr>
          <w:rFonts w:ascii="Didot" w:hAnsi="Didot" w:cs="Didot"/>
          <w:color w:val="000000" w:themeColor="text1"/>
          <w:sz w:val="22"/>
          <w:szCs w:val="22"/>
        </w:rPr>
      </w:pPr>
      <w:r w:rsidRPr="007B2499">
        <w:rPr>
          <w:rFonts w:ascii="Didot" w:hAnsi="Didot" w:cs="Didot"/>
          <w:color w:val="000000" w:themeColor="text1"/>
          <w:sz w:val="22"/>
          <w:szCs w:val="22"/>
          <w:bdr w:val="none" w:sz="0" w:space="0" w:color="auto" w:frame="1"/>
        </w:rPr>
        <w:t>‘Biometrics Collection Under the Pretext of Counter-Terrorism:</w:t>
      </w:r>
      <w:r w:rsidRPr="007B2499">
        <w:rPr>
          <w:rFonts w:ascii="Didot" w:hAnsi="Didot" w:cs="Didot" w:hint="cs"/>
          <w:color w:val="000000" w:themeColor="text1"/>
          <w:sz w:val="22"/>
          <w:szCs w:val="22"/>
        </w:rPr>
        <w:t> </w:t>
      </w:r>
      <w:r w:rsidRPr="007B2499">
        <w:rPr>
          <w:rFonts w:ascii="Didot" w:hAnsi="Didot" w:cs="Didot"/>
          <w:color w:val="000000" w:themeColor="text1"/>
          <w:sz w:val="22"/>
          <w:szCs w:val="22"/>
          <w:bdr w:val="none" w:sz="0" w:space="0" w:color="auto" w:frame="1"/>
        </w:rPr>
        <w:t>Case Study of Israel/Palestine</w:t>
      </w:r>
      <w:r w:rsidRPr="007B2499">
        <w:rPr>
          <w:rFonts w:ascii="Didot" w:hAnsi="Didot" w:cs="Didot" w:hint="cs"/>
          <w:color w:val="000000" w:themeColor="text1"/>
          <w:sz w:val="22"/>
          <w:szCs w:val="22"/>
        </w:rPr>
        <w:t> and </w:t>
      </w:r>
      <w:r w:rsidRPr="007B2499">
        <w:rPr>
          <w:rFonts w:ascii="Didot" w:hAnsi="Didot" w:cs="Didot"/>
          <w:color w:val="000000" w:themeColor="text1"/>
          <w:sz w:val="22"/>
          <w:szCs w:val="22"/>
          <w:bdr w:val="none" w:sz="0" w:space="0" w:color="auto" w:frame="1"/>
        </w:rPr>
        <w:t>Case Study of Somalia</w:t>
      </w:r>
      <w:r w:rsidRPr="007B2499">
        <w:rPr>
          <w:rFonts w:ascii="Didot" w:hAnsi="Didot" w:cs="Didot" w:hint="cs"/>
          <w:color w:val="000000" w:themeColor="text1"/>
          <w:sz w:val="22"/>
          <w:szCs w:val="22"/>
        </w:rPr>
        <w:t>.</w:t>
      </w:r>
      <w:r w:rsidRPr="007B2499">
        <w:rPr>
          <w:rFonts w:ascii="Didot" w:hAnsi="Didot" w:cs="Didot"/>
          <w:color w:val="000000" w:themeColor="text1"/>
          <w:sz w:val="22"/>
          <w:szCs w:val="22"/>
        </w:rPr>
        <w:t>’</w:t>
      </w:r>
      <w:r w:rsidRPr="007B2499">
        <w:rPr>
          <w:rFonts w:ascii="Didot" w:hAnsi="Didot" w:cs="Didot" w:hint="cs"/>
          <w:color w:val="000000" w:themeColor="text1"/>
          <w:sz w:val="22"/>
          <w:szCs w:val="22"/>
        </w:rPr>
        <w:t xml:space="preserve"> Report</w:t>
      </w:r>
      <w:r w:rsidR="00AF55CD">
        <w:rPr>
          <w:rFonts w:ascii="Didot" w:hAnsi="Didot" w:cs="Didot"/>
          <w:color w:val="000000" w:themeColor="text1"/>
          <w:sz w:val="22"/>
          <w:szCs w:val="22"/>
        </w:rPr>
        <w:t>s</w:t>
      </w:r>
      <w:r w:rsidRPr="007B2499">
        <w:rPr>
          <w:rFonts w:ascii="Didot" w:hAnsi="Didot" w:cs="Didot" w:hint="cs"/>
          <w:color w:val="000000" w:themeColor="text1"/>
          <w:sz w:val="22"/>
          <w:szCs w:val="22"/>
        </w:rPr>
        <w:t xml:space="preserve"> for Privacy International</w:t>
      </w:r>
      <w:r w:rsidRPr="007B2499">
        <w:rPr>
          <w:rFonts w:ascii="Didot" w:hAnsi="Didot" w:cs="Didot"/>
          <w:color w:val="000000" w:themeColor="text1"/>
          <w:sz w:val="22"/>
          <w:szCs w:val="22"/>
        </w:rPr>
        <w:t xml:space="preserve">. </w:t>
      </w:r>
      <w:r w:rsidRPr="007B2499">
        <w:rPr>
          <w:rFonts w:ascii="Didot" w:hAnsi="Didot" w:cs="Didot" w:hint="cs"/>
          <w:color w:val="000000" w:themeColor="text1"/>
          <w:sz w:val="22"/>
          <w:szCs w:val="22"/>
        </w:rPr>
        <w:t>28 May 2021</w:t>
      </w:r>
      <w:r w:rsidRPr="007B2499">
        <w:rPr>
          <w:rFonts w:ascii="Didot" w:hAnsi="Didot" w:cs="Didot"/>
          <w:color w:val="000000" w:themeColor="text1"/>
          <w:sz w:val="22"/>
          <w:szCs w:val="22"/>
        </w:rPr>
        <w:t xml:space="preserve">, </w:t>
      </w:r>
      <w:hyperlink r:id="rId9" w:history="1">
        <w:r w:rsidRPr="007B2499">
          <w:rPr>
            <w:rStyle w:val="Hyperlink"/>
            <w:rFonts w:ascii="Didot" w:hAnsi="Didot" w:cs="Didot"/>
            <w:sz w:val="22"/>
            <w:szCs w:val="22"/>
          </w:rPr>
          <w:t>https://privacyinternational.org/long-read/4528/biometrics-collection-under-pretext-counter-terrorism</w:t>
        </w:r>
      </w:hyperlink>
      <w:r w:rsidRPr="007B2499">
        <w:rPr>
          <w:rFonts w:ascii="Didot" w:hAnsi="Didot" w:cs="Didot"/>
          <w:color w:val="000000" w:themeColor="text1"/>
          <w:sz w:val="22"/>
          <w:szCs w:val="22"/>
        </w:rPr>
        <w:t>.</w:t>
      </w:r>
    </w:p>
    <w:p w14:paraId="07C23906" w14:textId="4A62A795" w:rsidR="00103E29" w:rsidRPr="00017DBA" w:rsidRDefault="00103E29" w:rsidP="00017DBA">
      <w:pPr>
        <w:pStyle w:val="Body"/>
        <w:spacing w:after="120"/>
        <w:rPr>
          <w:rFonts w:cs="Didot"/>
          <w:bCs/>
          <w:sz w:val="22"/>
          <w:szCs w:val="22"/>
        </w:rPr>
      </w:pPr>
      <w:r w:rsidRPr="007B2499">
        <w:rPr>
          <w:rFonts w:cs="Didot"/>
          <w:bCs/>
          <w:sz w:val="22"/>
          <w:szCs w:val="22"/>
        </w:rPr>
        <w:t>(</w:t>
      </w:r>
      <w:r w:rsidRPr="007B2499">
        <w:rPr>
          <w:rFonts w:cs="Didot" w:hint="cs"/>
          <w:bCs/>
          <w:sz w:val="22"/>
          <w:szCs w:val="22"/>
        </w:rPr>
        <w:t>Forthcoming)</w:t>
      </w:r>
      <w:r w:rsidRPr="007B2499">
        <w:rPr>
          <w:rFonts w:cs="Didot"/>
          <w:bCs/>
          <w:sz w:val="22"/>
          <w:szCs w:val="22"/>
        </w:rPr>
        <w:t xml:space="preserve"> ‘Defending the Rights of Refugees and Migrants in the Digital Age.’ Co-authored with Roya </w:t>
      </w:r>
      <w:proofErr w:type="spellStart"/>
      <w:r w:rsidRPr="007B2499">
        <w:rPr>
          <w:rFonts w:cs="Didot"/>
          <w:bCs/>
          <w:sz w:val="22"/>
          <w:szCs w:val="22"/>
        </w:rPr>
        <w:t>Pakzad</w:t>
      </w:r>
      <w:proofErr w:type="spellEnd"/>
      <w:r w:rsidRPr="007B2499">
        <w:rPr>
          <w:rFonts w:cs="Didot"/>
          <w:bCs/>
          <w:sz w:val="22"/>
          <w:szCs w:val="22"/>
        </w:rPr>
        <w:t>. Report for Amnesty International.</w:t>
      </w:r>
    </w:p>
    <w:p w14:paraId="15003B14" w14:textId="5DE726A4" w:rsidR="00B851BF" w:rsidRPr="007B2499" w:rsidRDefault="007819A0" w:rsidP="00B851BF">
      <w:pPr>
        <w:pStyle w:val="Body"/>
        <w:spacing w:after="0"/>
        <w:rPr>
          <w:rFonts w:cs="Didot"/>
          <w:b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 xml:space="preserve">Select </w:t>
      </w:r>
      <w:r w:rsidR="00B851BF" w:rsidRPr="007B2499">
        <w:rPr>
          <w:rFonts w:cs="Didot"/>
          <w:b/>
          <w:sz w:val="22"/>
          <w:szCs w:val="22"/>
        </w:rPr>
        <w:t>Online Work</w:t>
      </w:r>
      <w:r w:rsidR="00FB44EC" w:rsidRPr="007B2499">
        <w:rPr>
          <w:rFonts w:cs="Didot"/>
          <w:b/>
          <w:sz w:val="22"/>
          <w:szCs w:val="22"/>
        </w:rPr>
        <w:t xml:space="preserve"> and Public Engagement</w:t>
      </w:r>
      <w:r w:rsidR="00B851BF" w:rsidRPr="007B2499">
        <w:rPr>
          <w:rFonts w:cs="Didot"/>
          <w:b/>
          <w:sz w:val="22"/>
          <w:szCs w:val="22"/>
        </w:rPr>
        <w:t>:</w:t>
      </w:r>
    </w:p>
    <w:p w14:paraId="69A96CB4" w14:textId="6A868FB2" w:rsidR="00916614" w:rsidRDefault="009128D7" w:rsidP="00916614">
      <w:pPr>
        <w:pStyle w:val="Body"/>
        <w:spacing w:after="120"/>
        <w:rPr>
          <w:rFonts w:cs="Didot"/>
          <w:iCs/>
          <w:sz w:val="22"/>
          <w:szCs w:val="22"/>
        </w:rPr>
      </w:pPr>
      <w:r w:rsidRPr="007B2499">
        <w:rPr>
          <w:rFonts w:cs="Didot"/>
          <w:iCs/>
          <w:sz w:val="22"/>
          <w:szCs w:val="22"/>
        </w:rPr>
        <w:t xml:space="preserve">My research has </w:t>
      </w:r>
      <w:r w:rsidR="008925A0" w:rsidRPr="007B2499">
        <w:rPr>
          <w:rFonts w:cs="Didot"/>
          <w:iCs/>
          <w:sz w:val="22"/>
          <w:szCs w:val="22"/>
        </w:rPr>
        <w:t>received coverage in</w:t>
      </w:r>
      <w:r w:rsidR="00FB44EC" w:rsidRPr="007B2499">
        <w:rPr>
          <w:rFonts w:cs="Didot"/>
          <w:iCs/>
          <w:sz w:val="22"/>
          <w:szCs w:val="22"/>
        </w:rPr>
        <w:t xml:space="preserve"> </w:t>
      </w:r>
      <w:r w:rsidR="00D04502" w:rsidRPr="007B2499">
        <w:rPr>
          <w:rFonts w:cs="Didot"/>
          <w:i/>
          <w:sz w:val="22"/>
          <w:szCs w:val="22"/>
        </w:rPr>
        <w:t>The New York Times</w:t>
      </w:r>
      <w:r w:rsidR="00D04502" w:rsidRPr="007B2499">
        <w:rPr>
          <w:rFonts w:cs="Didot"/>
          <w:iCs/>
          <w:sz w:val="22"/>
          <w:szCs w:val="22"/>
        </w:rPr>
        <w:t xml:space="preserve">, </w:t>
      </w:r>
      <w:r w:rsidR="00FB44EC" w:rsidRPr="007B2499">
        <w:rPr>
          <w:rFonts w:cs="Didot"/>
          <w:i/>
          <w:sz w:val="22"/>
          <w:szCs w:val="22"/>
        </w:rPr>
        <w:t>The Washington Post</w:t>
      </w:r>
      <w:r w:rsidR="00FB44EC" w:rsidRPr="007B2499">
        <w:rPr>
          <w:rFonts w:cs="Didot"/>
          <w:iCs/>
          <w:sz w:val="22"/>
          <w:szCs w:val="22"/>
        </w:rPr>
        <w:t xml:space="preserve">, </w:t>
      </w:r>
      <w:r w:rsidR="00DB69FE" w:rsidRPr="007B2499">
        <w:rPr>
          <w:rFonts w:cs="Didot"/>
          <w:i/>
          <w:sz w:val="22"/>
          <w:szCs w:val="22"/>
        </w:rPr>
        <w:t xml:space="preserve">The Chicago Tribune, </w:t>
      </w:r>
      <w:r w:rsidR="00FB44EC" w:rsidRPr="007B2499">
        <w:rPr>
          <w:rFonts w:cs="Didot"/>
          <w:i/>
          <w:sz w:val="22"/>
          <w:szCs w:val="22"/>
        </w:rPr>
        <w:t>Quartz Africa</w:t>
      </w:r>
      <w:r w:rsidR="00FB44EC" w:rsidRPr="007B2499">
        <w:rPr>
          <w:rFonts w:cs="Didot"/>
          <w:iCs/>
          <w:sz w:val="22"/>
          <w:szCs w:val="22"/>
        </w:rPr>
        <w:t>, and the BBC World Service.</w:t>
      </w:r>
    </w:p>
    <w:p w14:paraId="47439F57" w14:textId="6E1543AA" w:rsidR="00A54E97" w:rsidRDefault="00AE24A0" w:rsidP="00916614">
      <w:pPr>
        <w:pStyle w:val="Body"/>
        <w:spacing w:after="120"/>
        <w:rPr>
          <w:rFonts w:cs="Didot"/>
          <w:iCs/>
          <w:sz w:val="22"/>
          <w:szCs w:val="22"/>
        </w:rPr>
      </w:pPr>
      <w:r w:rsidRPr="007B2499">
        <w:rPr>
          <w:rFonts w:cs="Didot" w:hint="cs"/>
          <w:bCs/>
          <w:sz w:val="22"/>
          <w:szCs w:val="22"/>
        </w:rPr>
        <w:t>Aaron Martin,</w:t>
      </w:r>
      <w:r w:rsidRPr="007B2499">
        <w:rPr>
          <w:rFonts w:cs="Didot"/>
          <w:bCs/>
          <w:sz w:val="22"/>
          <w:szCs w:val="22"/>
        </w:rPr>
        <w:t xml:space="preserve"> </w:t>
      </w:r>
      <w:r w:rsidRPr="007B2499">
        <w:rPr>
          <w:rFonts w:cs="Didot" w:hint="cs"/>
          <w:bCs/>
          <w:sz w:val="22"/>
          <w:szCs w:val="22"/>
        </w:rPr>
        <w:t>Emrys Shoemaker</w:t>
      </w:r>
      <w:r>
        <w:rPr>
          <w:rFonts w:cs="Didot"/>
          <w:bCs/>
          <w:sz w:val="22"/>
          <w:szCs w:val="22"/>
        </w:rPr>
        <w:t xml:space="preserve">, </w:t>
      </w:r>
      <w:r w:rsidRPr="007B2499">
        <w:rPr>
          <w:rFonts w:cs="Didot"/>
          <w:bCs/>
          <w:sz w:val="22"/>
          <w:szCs w:val="22"/>
        </w:rPr>
        <w:t>Keren Weitzberg,</w:t>
      </w:r>
      <w:r w:rsidRPr="007B2499">
        <w:rPr>
          <w:rFonts w:cs="Didot" w:hint="cs"/>
          <w:bCs/>
          <w:sz w:val="22"/>
          <w:szCs w:val="22"/>
        </w:rPr>
        <w:t xml:space="preserve"> </w:t>
      </w:r>
      <w:r>
        <w:rPr>
          <w:rFonts w:cs="Didot"/>
          <w:bCs/>
          <w:sz w:val="22"/>
          <w:szCs w:val="22"/>
        </w:rPr>
        <w:t xml:space="preserve">and </w:t>
      </w:r>
      <w:r w:rsidRPr="007B2499">
        <w:rPr>
          <w:rFonts w:cs="Didot" w:hint="cs"/>
          <w:bCs/>
          <w:sz w:val="22"/>
          <w:szCs w:val="22"/>
        </w:rPr>
        <w:t>Marg</w:t>
      </w:r>
      <w:r w:rsidRPr="007B2499">
        <w:rPr>
          <w:rFonts w:cs="Didot"/>
          <w:bCs/>
          <w:sz w:val="22"/>
          <w:szCs w:val="22"/>
        </w:rPr>
        <w:t>ie</w:t>
      </w:r>
      <w:r w:rsidRPr="007B2499">
        <w:rPr>
          <w:rFonts w:cs="Didot" w:hint="cs"/>
          <w:bCs/>
          <w:sz w:val="22"/>
          <w:szCs w:val="22"/>
        </w:rPr>
        <w:t xml:space="preserve"> </w:t>
      </w:r>
      <w:proofErr w:type="spellStart"/>
      <w:r w:rsidRPr="007B2499">
        <w:rPr>
          <w:rFonts w:cs="Didot" w:hint="cs"/>
          <w:bCs/>
          <w:sz w:val="22"/>
          <w:szCs w:val="22"/>
        </w:rPr>
        <w:t>Cheesman</w:t>
      </w:r>
      <w:proofErr w:type="spellEnd"/>
      <w:r w:rsidRPr="007B2499">
        <w:rPr>
          <w:rFonts w:cs="Didot"/>
          <w:bCs/>
          <w:sz w:val="22"/>
          <w:szCs w:val="22"/>
        </w:rPr>
        <w:t>.</w:t>
      </w:r>
      <w:r w:rsidRPr="007B2499">
        <w:rPr>
          <w:rFonts w:cs="Didot" w:hint="cs"/>
          <w:bCs/>
          <w:sz w:val="22"/>
          <w:szCs w:val="22"/>
        </w:rPr>
        <w:t xml:space="preserve"> </w:t>
      </w:r>
      <w:r>
        <w:rPr>
          <w:rFonts w:cs="Didot"/>
          <w:bCs/>
          <w:sz w:val="22"/>
          <w:szCs w:val="22"/>
        </w:rPr>
        <w:t>‘</w:t>
      </w:r>
      <w:r w:rsidR="00A54E97">
        <w:rPr>
          <w:rFonts w:cs="Didot"/>
          <w:iCs/>
          <w:sz w:val="22"/>
          <w:szCs w:val="22"/>
        </w:rPr>
        <w:t>Research</w:t>
      </w:r>
      <w:r>
        <w:rPr>
          <w:rFonts w:cs="Didot"/>
          <w:iCs/>
          <w:sz w:val="22"/>
          <w:szCs w:val="22"/>
        </w:rPr>
        <w:t>ing</w:t>
      </w:r>
      <w:r w:rsidR="00A54E97">
        <w:rPr>
          <w:rFonts w:cs="Didot"/>
          <w:iCs/>
          <w:sz w:val="22"/>
          <w:szCs w:val="22"/>
        </w:rPr>
        <w:t xml:space="preserve"> Digital Identity in Times of Crisis.</w:t>
      </w:r>
      <w:r>
        <w:rPr>
          <w:rFonts w:cs="Didot"/>
          <w:iCs/>
          <w:sz w:val="22"/>
          <w:szCs w:val="22"/>
        </w:rPr>
        <w:t>’</w:t>
      </w:r>
      <w:r w:rsidR="00A54E97">
        <w:rPr>
          <w:rFonts w:cs="Didot"/>
          <w:iCs/>
          <w:sz w:val="22"/>
          <w:szCs w:val="22"/>
        </w:rPr>
        <w:t xml:space="preserve"> Workshop</w:t>
      </w:r>
      <w:r>
        <w:rPr>
          <w:rFonts w:cs="Didot"/>
          <w:iCs/>
          <w:sz w:val="22"/>
          <w:szCs w:val="22"/>
        </w:rPr>
        <w:t xml:space="preserve"> Report for the Alan Turing Institute. August 2021, </w:t>
      </w:r>
      <w:hyperlink r:id="rId10" w:history="1">
        <w:r w:rsidRPr="00B81FC1">
          <w:rPr>
            <w:rStyle w:val="Hyperlink"/>
            <w:rFonts w:cs="Didot"/>
            <w:iCs/>
            <w:sz w:val="22"/>
            <w:szCs w:val="22"/>
          </w:rPr>
          <w:t>https://www.turing.ac.uk/sites/default/files/2021-08/3c_workshop_reporttimes_of_crisis_.pdf</w:t>
        </w:r>
      </w:hyperlink>
      <w:r>
        <w:rPr>
          <w:rFonts w:cs="Didot"/>
          <w:iCs/>
          <w:sz w:val="22"/>
          <w:szCs w:val="22"/>
        </w:rPr>
        <w:t>.</w:t>
      </w:r>
    </w:p>
    <w:p w14:paraId="0E208F31" w14:textId="289203BB" w:rsidR="00AE24A0" w:rsidRDefault="00AE24A0" w:rsidP="00916614">
      <w:pPr>
        <w:pStyle w:val="Body"/>
        <w:spacing w:after="120"/>
        <w:rPr>
          <w:rFonts w:cs="Didot"/>
          <w:iCs/>
          <w:sz w:val="22"/>
          <w:szCs w:val="22"/>
        </w:rPr>
      </w:pPr>
      <w:r>
        <w:rPr>
          <w:rFonts w:cs="Didot"/>
          <w:iCs/>
          <w:sz w:val="22"/>
          <w:szCs w:val="22"/>
        </w:rPr>
        <w:t xml:space="preserve">‘Gateway or Barrier? The Contested Politics of Humanitarian Biometrics. </w:t>
      </w:r>
      <w:r>
        <w:rPr>
          <w:rFonts w:cs="Didot"/>
          <w:i/>
          <w:sz w:val="22"/>
          <w:szCs w:val="22"/>
        </w:rPr>
        <w:t xml:space="preserve">Datafication and Digital Rights </w:t>
      </w:r>
      <w:r>
        <w:rPr>
          <w:rFonts w:cs="Didot"/>
          <w:iCs/>
          <w:sz w:val="22"/>
          <w:szCs w:val="22"/>
        </w:rPr>
        <w:t xml:space="preserve">(blog). 12 January 2021, </w:t>
      </w:r>
      <w:hyperlink r:id="rId11" w:history="1">
        <w:r w:rsidRPr="00B81FC1">
          <w:rPr>
            <w:rStyle w:val="Hyperlink"/>
            <w:rFonts w:cs="Didot"/>
            <w:iCs/>
            <w:sz w:val="22"/>
            <w:szCs w:val="22"/>
          </w:rPr>
          <w:t>https://datarightsafrica.org/gateway-or-barrier-the-contested-politics-of-humanitarian-biometrics</w:t>
        </w:r>
      </w:hyperlink>
      <w:r>
        <w:rPr>
          <w:rFonts w:cs="Didot"/>
          <w:iCs/>
          <w:sz w:val="22"/>
          <w:szCs w:val="22"/>
        </w:rPr>
        <w:t>.</w:t>
      </w:r>
    </w:p>
    <w:p w14:paraId="1D7097D0" w14:textId="6BC0779D" w:rsidR="003D2C44" w:rsidRPr="007B2499" w:rsidRDefault="003D2C44" w:rsidP="00916614">
      <w:pPr>
        <w:pStyle w:val="Body"/>
        <w:spacing w:after="120"/>
        <w:rPr>
          <w:rFonts w:cs="Didot"/>
          <w:iCs/>
          <w:sz w:val="22"/>
          <w:szCs w:val="22"/>
        </w:rPr>
      </w:pPr>
      <w:r w:rsidRPr="007B2499">
        <w:rPr>
          <w:rFonts w:cs="Didot"/>
          <w:iCs/>
          <w:sz w:val="22"/>
          <w:szCs w:val="22"/>
        </w:rPr>
        <w:t xml:space="preserve">‘Passing as a Refugee.’ </w:t>
      </w:r>
      <w:r w:rsidRPr="00AE24A0">
        <w:rPr>
          <w:rFonts w:cs="Didot"/>
          <w:iCs/>
          <w:sz w:val="22"/>
          <w:szCs w:val="22"/>
        </w:rPr>
        <w:t>Africa is a Country</w:t>
      </w:r>
      <w:r w:rsidR="00282CA9" w:rsidRPr="00AE24A0">
        <w:rPr>
          <w:rFonts w:cs="Didot"/>
          <w:iCs/>
          <w:sz w:val="22"/>
          <w:szCs w:val="22"/>
        </w:rPr>
        <w:t xml:space="preserve">. </w:t>
      </w:r>
      <w:r w:rsidRPr="00AE24A0">
        <w:rPr>
          <w:rFonts w:cs="Didot"/>
          <w:iCs/>
          <w:sz w:val="22"/>
          <w:szCs w:val="22"/>
        </w:rPr>
        <w:t>10 November</w:t>
      </w:r>
      <w:r w:rsidRPr="007B2499">
        <w:rPr>
          <w:rFonts w:cs="Didot"/>
          <w:iCs/>
          <w:sz w:val="22"/>
          <w:szCs w:val="22"/>
        </w:rPr>
        <w:t xml:space="preserve"> 2020, </w:t>
      </w:r>
      <w:hyperlink r:id="rId12" w:history="1">
        <w:r w:rsidRPr="007B2499">
          <w:rPr>
            <w:rStyle w:val="Hyperlink"/>
            <w:rFonts w:cs="Didot"/>
            <w:iCs/>
            <w:sz w:val="22"/>
            <w:szCs w:val="22"/>
          </w:rPr>
          <w:t>https://africasacountry.com/2020/11/passing-as-a-refugee</w:t>
        </w:r>
      </w:hyperlink>
      <w:r w:rsidRPr="007B2499">
        <w:rPr>
          <w:rFonts w:cs="Didot"/>
          <w:iCs/>
          <w:sz w:val="22"/>
          <w:szCs w:val="22"/>
        </w:rPr>
        <w:t>.</w:t>
      </w:r>
    </w:p>
    <w:p w14:paraId="36396A3C" w14:textId="3012986B" w:rsidR="003D2C44" w:rsidRPr="007B2499" w:rsidRDefault="00E57045" w:rsidP="00916614">
      <w:pPr>
        <w:pStyle w:val="Body"/>
        <w:spacing w:after="120"/>
        <w:rPr>
          <w:rFonts w:cs="Didot"/>
          <w:iCs/>
          <w:sz w:val="22"/>
          <w:szCs w:val="22"/>
        </w:rPr>
      </w:pPr>
      <w:r w:rsidRPr="007B2499">
        <w:rPr>
          <w:rFonts w:cs="Didot"/>
          <w:iCs/>
          <w:sz w:val="22"/>
          <w:szCs w:val="22"/>
        </w:rPr>
        <w:lastRenderedPageBreak/>
        <w:t>‘</w:t>
      </w:r>
      <w:r w:rsidR="006C130C" w:rsidRPr="007B2499">
        <w:rPr>
          <w:rFonts w:cs="Didot"/>
          <w:iCs/>
          <w:sz w:val="22"/>
          <w:szCs w:val="22"/>
        </w:rPr>
        <w:t>Machine-Readable Refugees</w:t>
      </w:r>
      <w:r w:rsidR="00282CA9" w:rsidRPr="007B2499">
        <w:rPr>
          <w:rFonts w:cs="Didot"/>
          <w:iCs/>
          <w:sz w:val="22"/>
          <w:szCs w:val="22"/>
        </w:rPr>
        <w:t>.</w:t>
      </w:r>
      <w:r w:rsidRPr="007B2499">
        <w:rPr>
          <w:rFonts w:cs="Didot"/>
          <w:iCs/>
          <w:sz w:val="22"/>
          <w:szCs w:val="22"/>
        </w:rPr>
        <w:t>’</w:t>
      </w:r>
      <w:r w:rsidR="006C130C" w:rsidRPr="007B2499">
        <w:rPr>
          <w:rFonts w:cs="Didot"/>
          <w:iCs/>
          <w:sz w:val="22"/>
          <w:szCs w:val="22"/>
        </w:rPr>
        <w:t xml:space="preserve"> </w:t>
      </w:r>
      <w:r w:rsidR="006C130C" w:rsidRPr="00AE24A0">
        <w:rPr>
          <w:rFonts w:cs="Didot"/>
          <w:iCs/>
          <w:sz w:val="22"/>
          <w:szCs w:val="22"/>
        </w:rPr>
        <w:t>London Review of Books Blog</w:t>
      </w:r>
      <w:r w:rsidR="00282CA9" w:rsidRPr="00AE24A0">
        <w:rPr>
          <w:rFonts w:cs="Didot"/>
          <w:iCs/>
          <w:sz w:val="22"/>
          <w:szCs w:val="22"/>
        </w:rPr>
        <w:t xml:space="preserve">. </w:t>
      </w:r>
      <w:r w:rsidR="006C130C" w:rsidRPr="00AE24A0">
        <w:rPr>
          <w:rFonts w:cs="Didot"/>
          <w:iCs/>
          <w:sz w:val="22"/>
          <w:szCs w:val="22"/>
        </w:rPr>
        <w:t>14 September</w:t>
      </w:r>
      <w:r w:rsidR="006C130C" w:rsidRPr="007B2499">
        <w:rPr>
          <w:rFonts w:cs="Didot"/>
          <w:iCs/>
          <w:sz w:val="22"/>
          <w:szCs w:val="22"/>
        </w:rPr>
        <w:t xml:space="preserve"> 2020, </w:t>
      </w:r>
      <w:hyperlink r:id="rId13" w:history="1">
        <w:r w:rsidR="006C130C" w:rsidRPr="007B2499">
          <w:rPr>
            <w:rStyle w:val="Hyperlink"/>
            <w:rFonts w:cs="Didot"/>
            <w:iCs/>
            <w:sz w:val="22"/>
            <w:szCs w:val="22"/>
          </w:rPr>
          <w:t>https://www.lrb.co.uk/blog/2020/september/machine-readable-refugees</w:t>
        </w:r>
      </w:hyperlink>
      <w:r w:rsidR="006C130C" w:rsidRPr="007B2499">
        <w:rPr>
          <w:rFonts w:cs="Didot"/>
          <w:iCs/>
          <w:sz w:val="22"/>
          <w:szCs w:val="22"/>
        </w:rPr>
        <w:t>.</w:t>
      </w:r>
    </w:p>
    <w:p w14:paraId="64014740" w14:textId="28AF79EC" w:rsidR="003D2C44" w:rsidRPr="007B2499" w:rsidRDefault="003D2C44" w:rsidP="00916614">
      <w:pPr>
        <w:pStyle w:val="Body"/>
        <w:spacing w:after="120"/>
        <w:rPr>
          <w:rFonts w:cs="Didot"/>
          <w:iCs/>
          <w:sz w:val="22"/>
          <w:szCs w:val="22"/>
        </w:rPr>
      </w:pPr>
      <w:r w:rsidRPr="007B2499">
        <w:rPr>
          <w:rFonts w:cs="Didot"/>
          <w:iCs/>
          <w:sz w:val="22"/>
          <w:szCs w:val="22"/>
        </w:rPr>
        <w:t xml:space="preserve">‘Countries Around the World are Using Border Surveillance Systems Against their Own Citizens.’ </w:t>
      </w:r>
      <w:r w:rsidRPr="007B2499">
        <w:rPr>
          <w:rFonts w:cs="Didot"/>
          <w:i/>
          <w:sz w:val="22"/>
          <w:szCs w:val="22"/>
        </w:rPr>
        <w:t>The Conversation</w:t>
      </w:r>
      <w:r w:rsidR="00282CA9" w:rsidRPr="007B2499">
        <w:rPr>
          <w:rFonts w:cs="Didot"/>
          <w:iCs/>
          <w:sz w:val="22"/>
          <w:szCs w:val="22"/>
        </w:rPr>
        <w:t xml:space="preserve">. </w:t>
      </w:r>
      <w:r w:rsidRPr="007B2499">
        <w:rPr>
          <w:rFonts w:cs="Didot"/>
          <w:iCs/>
          <w:sz w:val="22"/>
          <w:szCs w:val="22"/>
        </w:rPr>
        <w:t xml:space="preserve">17 August 2020, </w:t>
      </w:r>
      <w:hyperlink r:id="rId14" w:history="1">
        <w:r w:rsidRPr="007B2499">
          <w:rPr>
            <w:rStyle w:val="Hyperlink"/>
            <w:rFonts w:cs="Didot"/>
            <w:iCs/>
            <w:sz w:val="22"/>
            <w:szCs w:val="22"/>
          </w:rPr>
          <w:t>https://theconversation.com/countries-around-the-world-are-using-border-surveillance-systems-against-their-own-citizens-144399</w:t>
        </w:r>
      </w:hyperlink>
      <w:r w:rsidRPr="007B2499">
        <w:rPr>
          <w:rFonts w:cs="Didot"/>
          <w:iCs/>
          <w:sz w:val="22"/>
          <w:szCs w:val="22"/>
        </w:rPr>
        <w:t>.</w:t>
      </w:r>
    </w:p>
    <w:p w14:paraId="7AC09CD2" w14:textId="3E3BFE03" w:rsidR="00916614" w:rsidRPr="007B2499" w:rsidRDefault="00E57045" w:rsidP="00916614">
      <w:pPr>
        <w:pStyle w:val="Body"/>
        <w:spacing w:after="120"/>
        <w:rPr>
          <w:rFonts w:cs="Didot"/>
          <w:sz w:val="22"/>
          <w:szCs w:val="22"/>
        </w:rPr>
      </w:pPr>
      <w:r w:rsidRPr="007B2499">
        <w:rPr>
          <w:rFonts w:cs="Didot"/>
          <w:iCs/>
          <w:sz w:val="22"/>
          <w:szCs w:val="22"/>
        </w:rPr>
        <w:t>‘</w:t>
      </w:r>
      <w:r w:rsidR="00916614" w:rsidRPr="007B2499">
        <w:rPr>
          <w:rFonts w:cs="Didot" w:hint="cs"/>
          <w:iCs/>
          <w:sz w:val="22"/>
          <w:szCs w:val="22"/>
        </w:rPr>
        <w:t xml:space="preserve">In Kenya, You Cannot Go </w:t>
      </w:r>
      <w:r w:rsidR="00916614" w:rsidRPr="007B2499">
        <w:rPr>
          <w:rFonts w:cs="Didot"/>
          <w:iCs/>
          <w:sz w:val="22"/>
          <w:szCs w:val="22"/>
        </w:rPr>
        <w:t>A</w:t>
      </w:r>
      <w:r w:rsidR="00916614" w:rsidRPr="007B2499">
        <w:rPr>
          <w:rFonts w:cs="Didot" w:hint="cs"/>
          <w:iCs/>
          <w:sz w:val="22"/>
          <w:szCs w:val="22"/>
        </w:rPr>
        <w:t>nywhere Without an ID. I Don’t Have One.</w:t>
      </w:r>
      <w:r w:rsidRPr="007B2499">
        <w:rPr>
          <w:rFonts w:cs="Didot"/>
          <w:iCs/>
          <w:sz w:val="22"/>
          <w:szCs w:val="22"/>
        </w:rPr>
        <w:t>’</w:t>
      </w:r>
      <w:r w:rsidR="00916614" w:rsidRPr="007B2499">
        <w:rPr>
          <w:rFonts w:cs="Didot" w:hint="cs"/>
          <w:iCs/>
          <w:sz w:val="22"/>
          <w:szCs w:val="22"/>
        </w:rPr>
        <w:t xml:space="preserve"> </w:t>
      </w:r>
      <w:r w:rsidR="00916614" w:rsidRPr="007B2499">
        <w:rPr>
          <w:rFonts w:cs="Didot" w:hint="cs"/>
          <w:i/>
          <w:sz w:val="22"/>
          <w:szCs w:val="22"/>
        </w:rPr>
        <w:t>Mail &amp; Guardian</w:t>
      </w:r>
      <w:r w:rsidR="00282CA9" w:rsidRPr="007B2499">
        <w:rPr>
          <w:rFonts w:cs="Didot"/>
          <w:i/>
          <w:sz w:val="22"/>
          <w:szCs w:val="22"/>
        </w:rPr>
        <w:t xml:space="preserve">. </w:t>
      </w:r>
      <w:r w:rsidR="00916614" w:rsidRPr="007B2499">
        <w:rPr>
          <w:rFonts w:cs="Didot" w:hint="cs"/>
          <w:iCs/>
          <w:sz w:val="22"/>
          <w:szCs w:val="22"/>
        </w:rPr>
        <w:t>13 April 2020,</w:t>
      </w:r>
      <w:r w:rsidR="00916614" w:rsidRPr="007B2499">
        <w:rPr>
          <w:rFonts w:cs="Didot" w:hint="cs"/>
          <w:i/>
          <w:sz w:val="22"/>
          <w:szCs w:val="22"/>
        </w:rPr>
        <w:t xml:space="preserve"> </w:t>
      </w:r>
      <w:hyperlink r:id="rId15" w:history="1">
        <w:r w:rsidR="00916614" w:rsidRPr="007B2499">
          <w:rPr>
            <w:rStyle w:val="Hyperlink"/>
            <w:rFonts w:cs="Didot" w:hint="cs"/>
            <w:sz w:val="22"/>
            <w:szCs w:val="22"/>
          </w:rPr>
          <w:t>https://mg.co.za/africa/2020-04-13-in-kenya-you-cannot-go-anywhere-without-an-id-i-dont-have-one</w:t>
        </w:r>
      </w:hyperlink>
      <w:r w:rsidR="004D4A7A" w:rsidRPr="007B2499">
        <w:rPr>
          <w:rFonts w:cs="Didot"/>
          <w:sz w:val="22"/>
          <w:szCs w:val="22"/>
        </w:rPr>
        <w:t>.</w:t>
      </w:r>
    </w:p>
    <w:p w14:paraId="74D12E58" w14:textId="1BD86FDD" w:rsidR="00916614" w:rsidRPr="007B2499" w:rsidRDefault="00E57045" w:rsidP="00916614">
      <w:pPr>
        <w:pStyle w:val="Body"/>
        <w:spacing w:after="120"/>
        <w:rPr>
          <w:rFonts w:cs="Didot"/>
          <w:color w:val="0B0C0C"/>
          <w:sz w:val="22"/>
          <w:szCs w:val="22"/>
        </w:rPr>
      </w:pPr>
      <w:r w:rsidRPr="007B2499">
        <w:rPr>
          <w:rFonts w:cs="Didot"/>
          <w:color w:val="0B0C0C"/>
          <w:sz w:val="22"/>
          <w:szCs w:val="22"/>
        </w:rPr>
        <w:t>‘</w:t>
      </w:r>
      <w:r w:rsidR="00916614" w:rsidRPr="007B2499">
        <w:rPr>
          <w:rFonts w:cs="Didot" w:hint="cs"/>
          <w:color w:val="0B0C0C"/>
          <w:sz w:val="22"/>
          <w:szCs w:val="22"/>
        </w:rPr>
        <w:t>Mobile Credit Expands Mass Surveillance of Ordinary Kenyans.</w:t>
      </w:r>
      <w:r w:rsidRPr="007B2499">
        <w:rPr>
          <w:rFonts w:cs="Didot"/>
          <w:color w:val="0B0C0C"/>
          <w:sz w:val="22"/>
          <w:szCs w:val="22"/>
        </w:rPr>
        <w:t>’</w:t>
      </w:r>
      <w:r w:rsidR="00916614" w:rsidRPr="007B2499">
        <w:rPr>
          <w:rFonts w:cs="Didot" w:hint="cs"/>
          <w:color w:val="0B0C0C"/>
          <w:sz w:val="22"/>
          <w:szCs w:val="22"/>
        </w:rPr>
        <w:t xml:space="preserve"> </w:t>
      </w:r>
      <w:r w:rsidR="00916614" w:rsidRPr="007B2499">
        <w:rPr>
          <w:rFonts w:cs="Didot" w:hint="cs"/>
          <w:i/>
          <w:iCs/>
          <w:color w:val="0B0C0C"/>
          <w:sz w:val="22"/>
          <w:szCs w:val="22"/>
        </w:rPr>
        <w:t>Coda Story</w:t>
      </w:r>
      <w:r w:rsidR="00282CA9" w:rsidRPr="007B2499">
        <w:rPr>
          <w:rFonts w:cs="Didot"/>
          <w:color w:val="0B0C0C"/>
          <w:sz w:val="22"/>
          <w:szCs w:val="22"/>
        </w:rPr>
        <w:t xml:space="preserve">. </w:t>
      </w:r>
      <w:r w:rsidR="00916614" w:rsidRPr="007B2499">
        <w:rPr>
          <w:rFonts w:cs="Didot" w:hint="cs"/>
          <w:color w:val="0B0C0C"/>
          <w:sz w:val="22"/>
          <w:szCs w:val="22"/>
        </w:rPr>
        <w:t xml:space="preserve">11 September 2019, </w:t>
      </w:r>
      <w:hyperlink r:id="rId16" w:history="1">
        <w:r w:rsidR="00916614" w:rsidRPr="007B2499">
          <w:rPr>
            <w:rStyle w:val="Hyperlink"/>
            <w:rFonts w:cs="Didot" w:hint="cs"/>
            <w:sz w:val="22"/>
            <w:szCs w:val="22"/>
          </w:rPr>
          <w:t>https://codastory.com/authoritarian-tech/mobile-credit-kenya/</w:t>
        </w:r>
      </w:hyperlink>
      <w:r w:rsidR="00916614" w:rsidRPr="007B2499">
        <w:rPr>
          <w:rFonts w:cs="Didot" w:hint="cs"/>
          <w:color w:val="0B0C0C"/>
          <w:sz w:val="22"/>
          <w:szCs w:val="22"/>
        </w:rPr>
        <w:t>.</w:t>
      </w:r>
    </w:p>
    <w:p w14:paraId="28A7BED6" w14:textId="3C64A6FC" w:rsidR="00916614" w:rsidRPr="007B2499" w:rsidRDefault="00E57045" w:rsidP="00916614">
      <w:pPr>
        <w:pStyle w:val="Body"/>
        <w:spacing w:after="120"/>
        <w:rPr>
          <w:rFonts w:cs="Didot"/>
          <w:color w:val="0B0C0C"/>
          <w:sz w:val="22"/>
          <w:szCs w:val="22"/>
        </w:rPr>
      </w:pPr>
      <w:r w:rsidRPr="007B2499">
        <w:rPr>
          <w:rFonts w:cs="Didot"/>
          <w:color w:val="0B0C0C"/>
          <w:sz w:val="22"/>
          <w:szCs w:val="22"/>
        </w:rPr>
        <w:t>‘</w:t>
      </w:r>
      <w:r w:rsidR="00916614" w:rsidRPr="007B2499">
        <w:rPr>
          <w:rFonts w:cs="Didot" w:hint="cs"/>
          <w:color w:val="0B0C0C"/>
          <w:sz w:val="22"/>
          <w:szCs w:val="22"/>
        </w:rPr>
        <w:t>Kenya</w:t>
      </w:r>
      <w:r w:rsidRPr="007B2499">
        <w:rPr>
          <w:rFonts w:cs="Didot"/>
          <w:color w:val="0B0C0C"/>
          <w:sz w:val="22"/>
          <w:szCs w:val="22"/>
        </w:rPr>
        <w:t>’</w:t>
      </w:r>
      <w:r w:rsidR="00916614" w:rsidRPr="007B2499">
        <w:rPr>
          <w:rFonts w:cs="Didot" w:hint="cs"/>
          <w:color w:val="0B0C0C"/>
          <w:sz w:val="22"/>
          <w:szCs w:val="22"/>
        </w:rPr>
        <w:t>s Controversial Biometric Project is Shrouded in Secrecy.</w:t>
      </w:r>
      <w:r w:rsidRPr="007B2499">
        <w:rPr>
          <w:rFonts w:cs="Didot"/>
          <w:color w:val="0B0C0C"/>
          <w:sz w:val="22"/>
          <w:szCs w:val="22"/>
        </w:rPr>
        <w:t>’</w:t>
      </w:r>
      <w:r w:rsidR="00916614" w:rsidRPr="007B2499">
        <w:rPr>
          <w:rFonts w:cs="Didot" w:hint="cs"/>
          <w:color w:val="0B0C0C"/>
          <w:sz w:val="22"/>
          <w:szCs w:val="22"/>
        </w:rPr>
        <w:t xml:space="preserve"> </w:t>
      </w:r>
      <w:r w:rsidR="00916614" w:rsidRPr="007B2499">
        <w:rPr>
          <w:rFonts w:cs="Didot" w:hint="cs"/>
          <w:i/>
          <w:iCs/>
          <w:color w:val="0B0C0C"/>
          <w:sz w:val="22"/>
          <w:szCs w:val="22"/>
        </w:rPr>
        <w:t>Coda Story</w:t>
      </w:r>
      <w:r w:rsidR="00282CA9" w:rsidRPr="007B2499">
        <w:rPr>
          <w:rFonts w:cs="Didot"/>
          <w:color w:val="0B0C0C"/>
          <w:sz w:val="22"/>
          <w:szCs w:val="22"/>
        </w:rPr>
        <w:t xml:space="preserve">. </w:t>
      </w:r>
      <w:r w:rsidR="00916614" w:rsidRPr="007B2499">
        <w:rPr>
          <w:rFonts w:cs="Didot" w:hint="cs"/>
          <w:color w:val="0B0C0C"/>
          <w:sz w:val="22"/>
          <w:szCs w:val="22"/>
        </w:rPr>
        <w:t xml:space="preserve">3 May 2019, </w:t>
      </w:r>
      <w:hyperlink r:id="rId17" w:history="1">
        <w:r w:rsidR="00916614" w:rsidRPr="007B2499">
          <w:rPr>
            <w:rStyle w:val="Hyperlink"/>
            <w:rFonts w:cs="Didot" w:hint="cs"/>
            <w:sz w:val="22"/>
            <w:szCs w:val="22"/>
          </w:rPr>
          <w:t>https://codastory.com/authoritarian-tech/kenya-biometric-project-shrouded-insecrecy</w:t>
        </w:r>
      </w:hyperlink>
      <w:r w:rsidR="004D4A7A" w:rsidRPr="007B2499">
        <w:rPr>
          <w:rFonts w:cs="Didot"/>
          <w:color w:val="0B0C0C"/>
          <w:sz w:val="22"/>
          <w:szCs w:val="22"/>
        </w:rPr>
        <w:t>.</w:t>
      </w:r>
    </w:p>
    <w:p w14:paraId="149A6146" w14:textId="45C3ED0C" w:rsidR="00916614" w:rsidRDefault="00E57045" w:rsidP="00916614">
      <w:pPr>
        <w:pStyle w:val="Body"/>
        <w:spacing w:after="120"/>
        <w:rPr>
          <w:rFonts w:cs="Didot"/>
          <w:color w:val="0B0C0C"/>
          <w:sz w:val="22"/>
          <w:szCs w:val="22"/>
        </w:rPr>
      </w:pPr>
      <w:r w:rsidRPr="007B2499">
        <w:rPr>
          <w:rFonts w:cs="Didot"/>
          <w:color w:val="0B0C0C"/>
          <w:sz w:val="22"/>
          <w:szCs w:val="22"/>
        </w:rPr>
        <w:t>‘</w:t>
      </w:r>
      <w:r w:rsidR="00916614" w:rsidRPr="007B2499">
        <w:rPr>
          <w:rFonts w:cs="Didot" w:hint="cs"/>
          <w:color w:val="0B0C0C"/>
          <w:sz w:val="22"/>
          <w:szCs w:val="22"/>
        </w:rPr>
        <w:t>Instead of Building a Big, Beautiful Wall, We Should Rethink Our Idea of Borders.</w:t>
      </w:r>
      <w:r w:rsidRPr="007B2499">
        <w:rPr>
          <w:rFonts w:cs="Didot"/>
          <w:color w:val="0B0C0C"/>
          <w:sz w:val="22"/>
          <w:szCs w:val="22"/>
        </w:rPr>
        <w:t>’</w:t>
      </w:r>
      <w:r w:rsidR="00916614" w:rsidRPr="007B2499">
        <w:rPr>
          <w:rFonts w:cs="Didot" w:hint="cs"/>
          <w:color w:val="0B0C0C"/>
          <w:sz w:val="22"/>
          <w:szCs w:val="22"/>
        </w:rPr>
        <w:t xml:space="preserve"> </w:t>
      </w:r>
      <w:r w:rsidR="00916614" w:rsidRPr="007B2499">
        <w:rPr>
          <w:rFonts w:cs="Didot" w:hint="cs"/>
          <w:i/>
          <w:iCs/>
          <w:color w:val="0B0C0C"/>
          <w:sz w:val="22"/>
          <w:szCs w:val="22"/>
        </w:rPr>
        <w:t>The Washington Post</w:t>
      </w:r>
      <w:r w:rsidR="00916614" w:rsidRPr="007B2499">
        <w:rPr>
          <w:rFonts w:cs="Didot" w:hint="cs"/>
          <w:color w:val="0B0C0C"/>
          <w:sz w:val="22"/>
          <w:szCs w:val="22"/>
        </w:rPr>
        <w:t>. Made By History section</w:t>
      </w:r>
      <w:r w:rsidR="00282CA9" w:rsidRPr="007B2499">
        <w:rPr>
          <w:rFonts w:cs="Didot"/>
          <w:color w:val="0B0C0C"/>
          <w:sz w:val="22"/>
          <w:szCs w:val="22"/>
        </w:rPr>
        <w:t xml:space="preserve">. </w:t>
      </w:r>
      <w:r w:rsidR="00916614" w:rsidRPr="007B2499">
        <w:rPr>
          <w:rFonts w:cs="Didot" w:hint="cs"/>
          <w:color w:val="0B0C0C"/>
          <w:sz w:val="22"/>
          <w:szCs w:val="22"/>
        </w:rPr>
        <w:t xml:space="preserve">11 August 2017, </w:t>
      </w:r>
      <w:hyperlink r:id="rId18" w:history="1">
        <w:r w:rsidR="00916614" w:rsidRPr="007B2499">
          <w:rPr>
            <w:rStyle w:val="Hyperlink"/>
            <w:rFonts w:cs="Didot" w:hint="cs"/>
            <w:sz w:val="22"/>
            <w:szCs w:val="22"/>
          </w:rPr>
          <w:t>https://www.washingtonpost.com/news/made-by-history/wp/2017/08/11/instead-of-building-a-bigbeautiful-wall-we-should-rethink-our-idea-of-borders</w:t>
        </w:r>
      </w:hyperlink>
      <w:r w:rsidR="004D4A7A" w:rsidRPr="007B2499">
        <w:rPr>
          <w:rFonts w:cs="Didot"/>
          <w:color w:val="0B0C0C"/>
          <w:sz w:val="22"/>
          <w:szCs w:val="22"/>
        </w:rPr>
        <w:t>.</w:t>
      </w:r>
    </w:p>
    <w:p w14:paraId="0869D11C" w14:textId="26FCFAC4" w:rsidR="00017DBA" w:rsidRDefault="00017DBA" w:rsidP="00AE24A0">
      <w:pPr>
        <w:pStyle w:val="Body"/>
        <w:spacing w:after="0"/>
        <w:rPr>
          <w:rFonts w:cs="Didot"/>
          <w:b/>
          <w:bCs/>
          <w:color w:val="0B0C0C"/>
          <w:sz w:val="22"/>
          <w:szCs w:val="22"/>
        </w:rPr>
      </w:pPr>
      <w:r>
        <w:rPr>
          <w:rFonts w:cs="Didot"/>
          <w:b/>
          <w:bCs/>
          <w:color w:val="0B0C0C"/>
          <w:sz w:val="22"/>
          <w:szCs w:val="22"/>
        </w:rPr>
        <w:t>Public Art Projects:</w:t>
      </w:r>
    </w:p>
    <w:p w14:paraId="7F03F2E3" w14:textId="2940C549" w:rsidR="00AE24A0" w:rsidRPr="00AE24A0" w:rsidRDefault="00AE24A0" w:rsidP="00AE24A0">
      <w:pPr>
        <w:pStyle w:val="Body"/>
        <w:spacing w:after="0"/>
        <w:rPr>
          <w:rFonts w:cs="Didot"/>
          <w:iCs/>
          <w:sz w:val="22"/>
          <w:szCs w:val="22"/>
        </w:rPr>
      </w:pPr>
      <w:r w:rsidRPr="00AE24A0">
        <w:rPr>
          <w:rFonts w:cs="Didot"/>
          <w:color w:val="0B0C0C"/>
          <w:sz w:val="22"/>
          <w:szCs w:val="22"/>
        </w:rPr>
        <w:t xml:space="preserve">H is for Hostile Environment (2022). Trailer: </w:t>
      </w:r>
      <w:hyperlink r:id="rId19" w:history="1">
        <w:r w:rsidRPr="00B81FC1">
          <w:rPr>
            <w:rStyle w:val="Hyperlink"/>
            <w:rFonts w:cs="Didot"/>
            <w:sz w:val="22"/>
            <w:szCs w:val="22"/>
          </w:rPr>
          <w:t>https://chisenhale.org.uk/event/h-is-for-hostile-environment</w:t>
        </w:r>
      </w:hyperlink>
      <w:r>
        <w:rPr>
          <w:rFonts w:cs="Didot"/>
          <w:color w:val="0B0C0C"/>
          <w:sz w:val="22"/>
          <w:szCs w:val="22"/>
        </w:rPr>
        <w:t>.</w:t>
      </w:r>
    </w:p>
    <w:p w14:paraId="403F8F8A" w14:textId="25546F07" w:rsidR="00FB44EC" w:rsidRPr="007B2499" w:rsidRDefault="00FB44EC" w:rsidP="00916614">
      <w:pPr>
        <w:autoSpaceDE w:val="0"/>
        <w:autoSpaceDN w:val="0"/>
        <w:adjustRightInd w:val="0"/>
        <w:rPr>
          <w:rFonts w:cs="Didot"/>
          <w:iCs/>
          <w:sz w:val="22"/>
          <w:szCs w:val="22"/>
        </w:rPr>
      </w:pPr>
    </w:p>
    <w:p w14:paraId="7647B11D" w14:textId="77777777" w:rsidR="006A01C9" w:rsidRPr="007B2499" w:rsidRDefault="006A01C9" w:rsidP="006A01C9">
      <w:pPr>
        <w:pStyle w:val="Heading"/>
        <w:spacing w:before="0"/>
        <w:rPr>
          <w:rFonts w:eastAsia="ヒラギノ明朝 Pro W6" w:cs="Didot"/>
          <w:b w:val="0"/>
          <w:caps w:val="0"/>
          <w:szCs w:val="22"/>
        </w:rPr>
      </w:pPr>
      <w:r w:rsidRPr="007B2499">
        <w:rPr>
          <w:rFonts w:eastAsia="ヒラギノ明朝 Pro W6" w:cs="Didot"/>
          <w:b w:val="0"/>
          <w:caps w:val="0"/>
          <w:szCs w:val="22"/>
        </w:rPr>
        <w:t xml:space="preserve">RECENT COLLABORATIVE PROJECTS </w:t>
      </w:r>
    </w:p>
    <w:p w14:paraId="76EDB13C" w14:textId="64153B91" w:rsidR="005037E2" w:rsidRPr="007B2499" w:rsidRDefault="005037E2" w:rsidP="005037E2">
      <w:pPr>
        <w:pStyle w:val="Default"/>
        <w:spacing w:after="120"/>
        <w:rPr>
          <w:rFonts w:ascii="Didot" w:hAnsi="Didot" w:cs="Didot"/>
          <w:b/>
          <w:sz w:val="22"/>
          <w:szCs w:val="22"/>
        </w:rPr>
      </w:pPr>
      <w:r w:rsidRPr="007B2499">
        <w:rPr>
          <w:rFonts w:ascii="Didot" w:hAnsi="Didot" w:cs="Didot"/>
          <w:b/>
          <w:sz w:val="22"/>
          <w:szCs w:val="22"/>
        </w:rPr>
        <w:t xml:space="preserve">Privacy </w:t>
      </w:r>
      <w:r w:rsidRPr="007B2499">
        <w:rPr>
          <w:rFonts w:ascii="Didot" w:hAnsi="Didot" w:cs="Didot" w:hint="cs"/>
          <w:b/>
          <w:sz w:val="22"/>
          <w:szCs w:val="22"/>
        </w:rPr>
        <w:t>International Grant</w:t>
      </w:r>
      <w:r w:rsidRPr="007B2499">
        <w:rPr>
          <w:rFonts w:ascii="Didot" w:hAnsi="Didot" w:cs="Didot"/>
          <w:b/>
          <w:sz w:val="22"/>
          <w:szCs w:val="22"/>
        </w:rPr>
        <w:t>,</w:t>
      </w:r>
      <w:r w:rsidRPr="007B2499">
        <w:rPr>
          <w:rFonts w:ascii="Didot" w:hAnsi="Didot" w:cs="Didot" w:hint="cs"/>
          <w:b/>
          <w:sz w:val="22"/>
          <w:szCs w:val="22"/>
        </w:rPr>
        <w:t xml:space="preserve"> </w:t>
      </w:r>
      <w:r w:rsidRPr="007B2499">
        <w:rPr>
          <w:rFonts w:ascii="Didot" w:hAnsi="Didot" w:cs="Didot"/>
          <w:b/>
          <w:sz w:val="22"/>
          <w:szCs w:val="22"/>
        </w:rPr>
        <w:t>‘</w:t>
      </w:r>
      <w:r w:rsidRPr="007B2499">
        <w:rPr>
          <w:rFonts w:ascii="Didot" w:hAnsi="Didot" w:cs="Didot" w:hint="cs"/>
          <w:b/>
          <w:sz w:val="22"/>
          <w:szCs w:val="22"/>
        </w:rPr>
        <w:t>Safeguarding Dignity, Identity and Identification</w:t>
      </w:r>
      <w:r w:rsidRPr="007B2499">
        <w:rPr>
          <w:rFonts w:ascii="Didot" w:hAnsi="Didot" w:cs="Didot"/>
          <w:b/>
          <w:sz w:val="22"/>
          <w:szCs w:val="22"/>
        </w:rPr>
        <w:t>,</w:t>
      </w:r>
      <w:r w:rsidRPr="007B2499">
        <w:rPr>
          <w:rFonts w:ascii="Didot" w:hAnsi="Didot" w:cs="Didot" w:hint="cs"/>
          <w:b/>
          <w:sz w:val="22"/>
          <w:szCs w:val="22"/>
        </w:rPr>
        <w:t>’</w:t>
      </w:r>
      <w:r w:rsidRPr="007B2499">
        <w:rPr>
          <w:rFonts w:ascii="Didot" w:hAnsi="Didot" w:cs="Didot"/>
          <w:b/>
          <w:sz w:val="22"/>
          <w:szCs w:val="22"/>
        </w:rPr>
        <w:t xml:space="preserve"> </w:t>
      </w:r>
      <w:r w:rsidRPr="007B2499">
        <w:rPr>
          <w:rFonts w:ascii="Didot" w:hAnsi="Didot" w:cs="Didot"/>
          <w:bCs/>
          <w:sz w:val="22"/>
          <w:szCs w:val="22"/>
        </w:rPr>
        <w:t xml:space="preserve">working with Haki </w:t>
      </w:r>
      <w:proofErr w:type="spellStart"/>
      <w:r w:rsidRPr="007B2499">
        <w:rPr>
          <w:rFonts w:ascii="Didot" w:hAnsi="Didot" w:cs="Didot"/>
          <w:bCs/>
          <w:sz w:val="22"/>
          <w:szCs w:val="22"/>
        </w:rPr>
        <w:t>na</w:t>
      </w:r>
      <w:proofErr w:type="spellEnd"/>
      <w:r w:rsidRPr="007B2499">
        <w:rPr>
          <w:rFonts w:ascii="Didot" w:hAnsi="Didot" w:cs="Didot"/>
          <w:bCs/>
          <w:sz w:val="22"/>
          <w:szCs w:val="22"/>
        </w:rPr>
        <w:t xml:space="preserve"> Sheria on research and advocacy around digital ID systems in Kenya.</w:t>
      </w:r>
    </w:p>
    <w:p w14:paraId="3762AB6F" w14:textId="528E7BB4" w:rsidR="006A01C9" w:rsidRPr="007B2499" w:rsidRDefault="006A01C9" w:rsidP="006A01C9">
      <w:pPr>
        <w:pStyle w:val="Body"/>
        <w:spacing w:after="120"/>
        <w:rPr>
          <w:rFonts w:cs="Didot"/>
          <w:bCs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>Alan Turing Institute Trusted Digital Infrastructure for Development Research Project</w:t>
      </w:r>
      <w:r w:rsidR="00282CA9" w:rsidRPr="007B2499">
        <w:rPr>
          <w:rFonts w:cs="Didot"/>
          <w:bCs/>
          <w:sz w:val="22"/>
          <w:szCs w:val="22"/>
        </w:rPr>
        <w:t>. Grant recipient and member of Technical Working Group.</w:t>
      </w:r>
    </w:p>
    <w:p w14:paraId="5F578B94" w14:textId="58440DF8" w:rsidR="006A01C9" w:rsidRPr="007B2499" w:rsidRDefault="006A01C9" w:rsidP="006A01C9">
      <w:pPr>
        <w:pStyle w:val="Body"/>
        <w:spacing w:after="120"/>
        <w:rPr>
          <w:rFonts w:cs="Didot"/>
          <w:bCs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 xml:space="preserve">Human Sciences Research Council (HSRC)/Facebook Ethics in AI Research Initiative for Africa </w:t>
      </w:r>
      <w:r w:rsidRPr="007B2499">
        <w:rPr>
          <w:rFonts w:cs="Didot"/>
          <w:bCs/>
          <w:sz w:val="22"/>
          <w:szCs w:val="22"/>
        </w:rPr>
        <w:t>with Radha Upadhyaya (</w:t>
      </w:r>
      <w:r w:rsidR="00282CA9" w:rsidRPr="007B2499">
        <w:rPr>
          <w:rFonts w:cs="Didot"/>
          <w:bCs/>
          <w:sz w:val="22"/>
          <w:szCs w:val="22"/>
        </w:rPr>
        <w:t xml:space="preserve">Institute of Development Studies, </w:t>
      </w:r>
      <w:r w:rsidRPr="007B2499">
        <w:rPr>
          <w:rFonts w:cs="Didot"/>
          <w:bCs/>
          <w:sz w:val="22"/>
          <w:szCs w:val="22"/>
        </w:rPr>
        <w:t xml:space="preserve">University of Nairobi) and Linda </w:t>
      </w:r>
      <w:proofErr w:type="spellStart"/>
      <w:r w:rsidRPr="007B2499">
        <w:rPr>
          <w:rFonts w:cs="Didot"/>
          <w:bCs/>
          <w:sz w:val="22"/>
          <w:szCs w:val="22"/>
        </w:rPr>
        <w:t>Bonyo</w:t>
      </w:r>
      <w:proofErr w:type="spellEnd"/>
      <w:r w:rsidRPr="007B2499">
        <w:rPr>
          <w:rFonts w:cs="Didot"/>
          <w:bCs/>
          <w:sz w:val="22"/>
          <w:szCs w:val="22"/>
        </w:rPr>
        <w:t xml:space="preserve"> (</w:t>
      </w:r>
      <w:r w:rsidR="00282CA9" w:rsidRPr="007B2499">
        <w:rPr>
          <w:rFonts w:cs="Didot"/>
          <w:bCs/>
          <w:sz w:val="22"/>
          <w:szCs w:val="22"/>
        </w:rPr>
        <w:t xml:space="preserve">Kenya </w:t>
      </w:r>
      <w:r w:rsidRPr="007B2499">
        <w:rPr>
          <w:rFonts w:cs="Didot"/>
          <w:bCs/>
          <w:sz w:val="22"/>
          <w:szCs w:val="22"/>
        </w:rPr>
        <w:t xml:space="preserve">Lawyers Hub). Collaborative research project on ‘The Ethics and Social Impact of Automated </w:t>
      </w:r>
      <w:r w:rsidRPr="007B2499">
        <w:rPr>
          <w:rFonts w:cs="Didot" w:hint="cs"/>
          <w:bCs/>
          <w:sz w:val="22"/>
          <w:szCs w:val="22"/>
        </w:rPr>
        <w:t>Mobile Credit Lending in Kenya’.</w:t>
      </w:r>
    </w:p>
    <w:p w14:paraId="3C9286D4" w14:textId="2AB4CCD8" w:rsidR="006A01C9" w:rsidRPr="007B2499" w:rsidRDefault="006A01C9" w:rsidP="005037E2">
      <w:pPr>
        <w:pStyle w:val="Default"/>
        <w:spacing w:after="120"/>
        <w:rPr>
          <w:rFonts w:ascii="Didot" w:hAnsi="Didot" w:cs="Didot"/>
          <w:bCs/>
          <w:sz w:val="22"/>
          <w:szCs w:val="22"/>
        </w:rPr>
      </w:pPr>
      <w:r w:rsidRPr="007B2499">
        <w:rPr>
          <w:rFonts w:ascii="Didot" w:hAnsi="Didot" w:cs="Didot" w:hint="cs"/>
          <w:b/>
          <w:sz w:val="22"/>
          <w:szCs w:val="22"/>
        </w:rPr>
        <w:t>Amnesty International Consultancy Project: Defending the Rights of Refugees and Migrants in the Digital Age</w:t>
      </w:r>
      <w:r w:rsidRPr="007B2499">
        <w:rPr>
          <w:rFonts w:ascii="Didot" w:hAnsi="Didot" w:cs="Didot" w:hint="cs"/>
          <w:bCs/>
          <w:sz w:val="22"/>
          <w:szCs w:val="22"/>
        </w:rPr>
        <w:t>.</w:t>
      </w:r>
    </w:p>
    <w:p w14:paraId="51B8E93F" w14:textId="0D0DE3AC" w:rsidR="006A01C9" w:rsidRPr="007B2499" w:rsidRDefault="006A01C9" w:rsidP="005037E2">
      <w:pPr>
        <w:pStyle w:val="Body"/>
        <w:spacing w:after="120"/>
        <w:rPr>
          <w:rFonts w:cs="Didot"/>
          <w:bCs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>H is for Hostile Environment</w:t>
      </w:r>
      <w:r w:rsidR="007B6A66" w:rsidRPr="007B2499">
        <w:rPr>
          <w:rFonts w:cs="Didot"/>
          <w:b/>
          <w:sz w:val="22"/>
          <w:szCs w:val="22"/>
        </w:rPr>
        <w:t xml:space="preserve">: </w:t>
      </w:r>
      <w:r w:rsidRPr="007B2499">
        <w:rPr>
          <w:rFonts w:cs="Didot"/>
          <w:bCs/>
          <w:sz w:val="22"/>
          <w:szCs w:val="22"/>
        </w:rPr>
        <w:t xml:space="preserve">Moving-image work on digital surveillance and asylum seeking in East London, produced in collaboration with artist Edwin </w:t>
      </w:r>
      <w:proofErr w:type="spellStart"/>
      <w:r w:rsidRPr="007B2499">
        <w:rPr>
          <w:rFonts w:cs="Didot"/>
          <w:bCs/>
          <w:sz w:val="22"/>
          <w:szCs w:val="22"/>
        </w:rPr>
        <w:t>Mingard</w:t>
      </w:r>
      <w:proofErr w:type="spellEnd"/>
      <w:r w:rsidRPr="007B2499">
        <w:rPr>
          <w:rFonts w:cs="Didot"/>
          <w:bCs/>
          <w:sz w:val="22"/>
          <w:szCs w:val="22"/>
        </w:rPr>
        <w:t xml:space="preserve">. Funded by the UCL Trellis: Public Art </w:t>
      </w:r>
      <w:proofErr w:type="spellStart"/>
      <w:r w:rsidRPr="007B2499">
        <w:rPr>
          <w:rFonts w:cs="Didot"/>
          <w:bCs/>
          <w:sz w:val="22"/>
          <w:szCs w:val="22"/>
        </w:rPr>
        <w:t>programme</w:t>
      </w:r>
      <w:proofErr w:type="spellEnd"/>
      <w:r w:rsidRPr="007B2499">
        <w:rPr>
          <w:rFonts w:cs="Didot"/>
          <w:bCs/>
          <w:sz w:val="22"/>
          <w:szCs w:val="22"/>
        </w:rPr>
        <w:t xml:space="preserve"> and Arts Council England.</w:t>
      </w:r>
    </w:p>
    <w:p w14:paraId="3DD8E53C" w14:textId="44DF1659" w:rsidR="006A01C9" w:rsidRPr="007B2499" w:rsidRDefault="006A01C9" w:rsidP="006A01C9">
      <w:pPr>
        <w:pStyle w:val="Body"/>
        <w:spacing w:after="0"/>
        <w:rPr>
          <w:rFonts w:cs="Didot"/>
          <w:sz w:val="22"/>
          <w:szCs w:val="22"/>
        </w:rPr>
      </w:pPr>
      <w:r w:rsidRPr="007B2499">
        <w:rPr>
          <w:rFonts w:cs="Didot" w:hint="cs"/>
          <w:b/>
          <w:bCs/>
          <w:sz w:val="22"/>
          <w:szCs w:val="22"/>
        </w:rPr>
        <w:t xml:space="preserve">UKRI </w:t>
      </w:r>
      <w:r w:rsidRPr="007B2499">
        <w:rPr>
          <w:rFonts w:cs="Didot"/>
          <w:b/>
          <w:bCs/>
          <w:sz w:val="22"/>
          <w:szCs w:val="22"/>
        </w:rPr>
        <w:t xml:space="preserve">GCRF </w:t>
      </w:r>
      <w:r w:rsidRPr="007B2499">
        <w:rPr>
          <w:rFonts w:cs="Didot" w:hint="cs"/>
          <w:b/>
          <w:bCs/>
          <w:sz w:val="22"/>
          <w:szCs w:val="22"/>
        </w:rPr>
        <w:t xml:space="preserve">Digital Innovation for Development in Africa (DIDA) </w:t>
      </w:r>
      <w:r w:rsidRPr="007B2499">
        <w:rPr>
          <w:rFonts w:cs="Didot" w:hint="cs"/>
          <w:sz w:val="22"/>
          <w:szCs w:val="22"/>
        </w:rPr>
        <w:t>Research</w:t>
      </w:r>
      <w:r w:rsidRPr="007B2499">
        <w:rPr>
          <w:rFonts w:cs="Didot"/>
          <w:sz w:val="22"/>
          <w:szCs w:val="22"/>
        </w:rPr>
        <w:t xml:space="preserve"> Network on datafication in East Africa.</w:t>
      </w:r>
    </w:p>
    <w:p w14:paraId="16A673D6" w14:textId="77777777" w:rsidR="00AE24A0" w:rsidRDefault="00AE24A0" w:rsidP="00FB44EC">
      <w:pPr>
        <w:pStyle w:val="Heading"/>
        <w:spacing w:before="0"/>
        <w:outlineLvl w:val="0"/>
        <w:rPr>
          <w:rFonts w:eastAsia="ヒラギノ明朝 Pro W6" w:cs="Didot"/>
          <w:b w:val="0"/>
          <w:caps w:val="0"/>
          <w:szCs w:val="22"/>
        </w:rPr>
      </w:pPr>
    </w:p>
    <w:p w14:paraId="195344D4" w14:textId="77777777" w:rsidR="00AE24A0" w:rsidRDefault="00AE24A0">
      <w:pPr>
        <w:rPr>
          <w:rFonts w:ascii="Didot" w:eastAsia="ヒラギノ明朝 Pro W6" w:hAnsi="Didot" w:cs="Didot"/>
          <w:color w:val="000000"/>
          <w:spacing w:val="44"/>
          <w:sz w:val="22"/>
          <w:szCs w:val="22"/>
          <w:u w:color="000000"/>
        </w:rPr>
      </w:pPr>
      <w:r>
        <w:rPr>
          <w:rFonts w:eastAsia="ヒラギノ明朝 Pro W6" w:cs="Didot"/>
          <w:b/>
          <w:caps/>
          <w:szCs w:val="22"/>
        </w:rPr>
        <w:br w:type="page"/>
      </w:r>
    </w:p>
    <w:p w14:paraId="61726AB6" w14:textId="0AB693DD" w:rsidR="00FB44EC" w:rsidRPr="007B2499" w:rsidRDefault="00845AF5" w:rsidP="00FB44EC">
      <w:pPr>
        <w:pStyle w:val="Heading"/>
        <w:spacing w:before="0"/>
        <w:outlineLvl w:val="0"/>
        <w:rPr>
          <w:rFonts w:eastAsia="ヒラギノ明朝 Pro W6" w:cs="Didot"/>
          <w:b w:val="0"/>
          <w:caps w:val="0"/>
          <w:szCs w:val="22"/>
        </w:rPr>
      </w:pPr>
      <w:r>
        <w:rPr>
          <w:rFonts w:eastAsia="ヒラギノ明朝 Pro W6" w:cs="Didot"/>
          <w:b w:val="0"/>
          <w:caps w:val="0"/>
          <w:szCs w:val="22"/>
        </w:rPr>
        <w:lastRenderedPageBreak/>
        <w:t xml:space="preserve">RECENT </w:t>
      </w:r>
      <w:r w:rsidR="007E137A" w:rsidRPr="007B2499">
        <w:rPr>
          <w:rFonts w:eastAsia="ヒラギノ明朝 Pro W6" w:cs="Didot"/>
          <w:b w:val="0"/>
          <w:caps w:val="0"/>
          <w:szCs w:val="22"/>
        </w:rPr>
        <w:t>GRANTS</w:t>
      </w:r>
      <w:r w:rsidR="009128D7" w:rsidRPr="007B2499">
        <w:rPr>
          <w:rFonts w:eastAsia="ヒラギノ明朝 Pro W6" w:cs="Didot"/>
          <w:b w:val="0"/>
          <w:caps w:val="0"/>
          <w:szCs w:val="22"/>
        </w:rPr>
        <w:t>,</w:t>
      </w:r>
      <w:r w:rsidR="008A583C" w:rsidRPr="007B2499">
        <w:rPr>
          <w:rFonts w:eastAsia="ヒラギノ明朝 Pro W6" w:cs="Didot"/>
          <w:b w:val="0"/>
          <w:caps w:val="0"/>
          <w:szCs w:val="22"/>
        </w:rPr>
        <w:t xml:space="preserve"> </w:t>
      </w:r>
      <w:r w:rsidR="00204753" w:rsidRPr="007B2499">
        <w:rPr>
          <w:rFonts w:eastAsia="ヒラギノ明朝 Pro W6" w:cs="Didot"/>
          <w:b w:val="0"/>
          <w:caps w:val="0"/>
          <w:szCs w:val="22"/>
        </w:rPr>
        <w:t>FELLOWSHIPS</w:t>
      </w:r>
      <w:r w:rsidR="008A583C" w:rsidRPr="007B2499">
        <w:rPr>
          <w:rFonts w:eastAsia="ヒラギノ明朝 Pro W6" w:cs="Didot"/>
          <w:b w:val="0"/>
          <w:caps w:val="0"/>
          <w:szCs w:val="22"/>
        </w:rPr>
        <w:t xml:space="preserve"> </w:t>
      </w:r>
      <w:r w:rsidR="009128D7" w:rsidRPr="007B2499">
        <w:rPr>
          <w:b w:val="0"/>
          <w:bCs/>
          <w:szCs w:val="22"/>
        </w:rPr>
        <w:t>&amp; HONO</w:t>
      </w:r>
      <w:r w:rsidR="009E31BB" w:rsidRPr="007B2499">
        <w:rPr>
          <w:b w:val="0"/>
          <w:bCs/>
          <w:szCs w:val="22"/>
        </w:rPr>
        <w:t>u</w:t>
      </w:r>
      <w:r w:rsidR="009128D7" w:rsidRPr="007B2499">
        <w:rPr>
          <w:b w:val="0"/>
          <w:bCs/>
          <w:szCs w:val="22"/>
        </w:rPr>
        <w:t>RS</w:t>
      </w:r>
    </w:p>
    <w:p w14:paraId="354BB692" w14:textId="0ABC1F16" w:rsidR="006A01C9" w:rsidRPr="007B2499" w:rsidRDefault="005E1854" w:rsidP="00734E6B">
      <w:pPr>
        <w:pStyle w:val="Body"/>
        <w:spacing w:before="60" w:after="0"/>
        <w:rPr>
          <w:rFonts w:cs="Didot"/>
          <w:b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 xml:space="preserve">Runner-Up </w:t>
      </w:r>
      <w:r w:rsidR="006A01C9" w:rsidRPr="007B2499">
        <w:rPr>
          <w:rFonts w:cs="Didot"/>
          <w:b/>
          <w:sz w:val="22"/>
          <w:szCs w:val="22"/>
        </w:rPr>
        <w:t>for the Omidyar Network 2021 #GoodID Awards</w:t>
      </w:r>
      <w:r w:rsidR="00CC7339" w:rsidRPr="007B2499">
        <w:rPr>
          <w:rFonts w:cs="Didot"/>
          <w:b/>
          <w:sz w:val="22"/>
          <w:szCs w:val="22"/>
        </w:rPr>
        <w:t xml:space="preserve"> </w:t>
      </w:r>
      <w:r w:rsidR="00CC7339" w:rsidRPr="007B2499">
        <w:rPr>
          <w:rFonts w:eastAsia="ヒラギノ明朝 Pro W3" w:cs="Didot" w:hint="cs"/>
          <w:color w:val="auto"/>
          <w:sz w:val="22"/>
          <w:szCs w:val="22"/>
        </w:rPr>
        <w:t>—</w:t>
      </w:r>
      <w:r w:rsidR="00CC7339" w:rsidRPr="007B2499">
        <w:rPr>
          <w:rFonts w:eastAsia="ヒラギノ明朝 Pro W3" w:cs="Didot"/>
          <w:color w:val="auto"/>
          <w:sz w:val="22"/>
          <w:szCs w:val="22"/>
        </w:rPr>
        <w:t xml:space="preserve"> </w:t>
      </w:r>
      <w:r w:rsidR="00CC7339" w:rsidRPr="007B2499">
        <w:rPr>
          <w:rFonts w:cs="Didot"/>
          <w:bCs/>
          <w:sz w:val="22"/>
          <w:szCs w:val="22"/>
        </w:rPr>
        <w:t>August 2021</w:t>
      </w:r>
    </w:p>
    <w:p w14:paraId="3A1EB26C" w14:textId="5E76A9F8" w:rsidR="00CC7339" w:rsidRPr="007B2499" w:rsidRDefault="00CC7339" w:rsidP="00CC7339">
      <w:pPr>
        <w:pStyle w:val="Body"/>
        <w:spacing w:before="60" w:after="0"/>
        <w:rPr>
          <w:rFonts w:eastAsia="ヒラギノ明朝 Pro W3" w:cs="Didot"/>
          <w:color w:val="auto"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>Re-granting by Privacy International/</w:t>
      </w:r>
      <w:r w:rsidRPr="007B2499">
        <w:rPr>
          <w:rFonts w:cs="Didot" w:hint="cs"/>
          <w:b/>
          <w:sz w:val="22"/>
          <w:szCs w:val="22"/>
        </w:rPr>
        <w:t xml:space="preserve">OSF </w:t>
      </w:r>
      <w:r w:rsidRPr="007B2499">
        <w:rPr>
          <w:rFonts w:cs="Didot"/>
          <w:b/>
          <w:sz w:val="22"/>
          <w:szCs w:val="22"/>
        </w:rPr>
        <w:t>for</w:t>
      </w:r>
      <w:r w:rsidRPr="007B2499">
        <w:rPr>
          <w:rFonts w:cs="Didot" w:hint="cs"/>
          <w:b/>
          <w:sz w:val="22"/>
          <w:szCs w:val="22"/>
        </w:rPr>
        <w:t xml:space="preserve"> ‘Safeguarding Dignity, Identity and Identification’</w:t>
      </w:r>
      <w:r w:rsidRPr="007B2499">
        <w:rPr>
          <w:rFonts w:cs="Didot"/>
          <w:b/>
          <w:sz w:val="22"/>
          <w:szCs w:val="22"/>
        </w:rPr>
        <w:t xml:space="preserve"> project</w:t>
      </w:r>
      <w:r w:rsidR="003C289C" w:rsidRPr="007B2499">
        <w:rPr>
          <w:rFonts w:cs="Didot"/>
          <w:b/>
          <w:sz w:val="22"/>
          <w:szCs w:val="22"/>
        </w:rPr>
        <w:t xml:space="preserve"> (</w:t>
      </w:r>
      <w:r w:rsidR="00F129C9" w:rsidRPr="007B2499">
        <w:rPr>
          <w:sz w:val="22"/>
          <w:szCs w:val="22"/>
        </w:rPr>
        <w:t>£17,100</w:t>
      </w:r>
      <w:r w:rsidR="003C289C" w:rsidRPr="007B2499">
        <w:rPr>
          <w:rFonts w:cs="Didot"/>
          <w:bCs/>
          <w:sz w:val="22"/>
          <w:szCs w:val="22"/>
        </w:rPr>
        <w:t>)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 — </w:t>
      </w:r>
      <w:r w:rsidRPr="007B2499">
        <w:rPr>
          <w:rFonts w:eastAsia="ヒラギノ明朝 Pro W3" w:cs="Didot"/>
          <w:color w:val="auto"/>
          <w:sz w:val="22"/>
          <w:szCs w:val="22"/>
        </w:rPr>
        <w:t>June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 20</w:t>
      </w:r>
      <w:r w:rsidRPr="007B2499">
        <w:rPr>
          <w:rFonts w:eastAsia="ヒラギノ明朝 Pro W3" w:cs="Didot"/>
          <w:color w:val="auto"/>
          <w:sz w:val="22"/>
          <w:szCs w:val="22"/>
        </w:rPr>
        <w:t>21</w:t>
      </w:r>
    </w:p>
    <w:p w14:paraId="22572976" w14:textId="40FBEC22" w:rsidR="004A066C" w:rsidRPr="007B2499" w:rsidRDefault="005E1854" w:rsidP="00734E6B">
      <w:pPr>
        <w:pStyle w:val="Body"/>
        <w:spacing w:before="60" w:after="0"/>
        <w:rPr>
          <w:rFonts w:cs="Didot"/>
          <w:b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>Human Sciences Research Council (</w:t>
      </w:r>
      <w:r w:rsidR="004A066C" w:rsidRPr="007B2499">
        <w:rPr>
          <w:rFonts w:cs="Didot"/>
          <w:b/>
          <w:sz w:val="22"/>
          <w:szCs w:val="22"/>
        </w:rPr>
        <w:t>HSRC</w:t>
      </w:r>
      <w:r w:rsidRPr="007B2499">
        <w:rPr>
          <w:rFonts w:cs="Didot"/>
          <w:b/>
          <w:sz w:val="22"/>
          <w:szCs w:val="22"/>
        </w:rPr>
        <w:t>)</w:t>
      </w:r>
      <w:r w:rsidR="004A066C" w:rsidRPr="007B2499">
        <w:rPr>
          <w:rFonts w:cs="Didot"/>
          <w:b/>
          <w:sz w:val="22"/>
          <w:szCs w:val="22"/>
        </w:rPr>
        <w:t xml:space="preserve">/Facebook Ethics in AI Research Initiative for Africa </w:t>
      </w:r>
      <w:r w:rsidR="006A01C9" w:rsidRPr="007B2499">
        <w:rPr>
          <w:rFonts w:cs="Didot"/>
          <w:b/>
          <w:sz w:val="22"/>
          <w:szCs w:val="22"/>
        </w:rPr>
        <w:t>co-</w:t>
      </w:r>
      <w:r w:rsidR="004A066C" w:rsidRPr="007B2499">
        <w:rPr>
          <w:rFonts w:cs="Didot"/>
          <w:b/>
          <w:sz w:val="22"/>
          <w:szCs w:val="22"/>
        </w:rPr>
        <w:t>awardee</w:t>
      </w:r>
      <w:r w:rsidR="003C289C" w:rsidRPr="007B2499">
        <w:rPr>
          <w:rFonts w:cs="Didot"/>
          <w:b/>
          <w:sz w:val="22"/>
          <w:szCs w:val="22"/>
        </w:rPr>
        <w:t xml:space="preserve"> (</w:t>
      </w:r>
      <w:r w:rsidR="00244153" w:rsidRPr="007B2499">
        <w:rPr>
          <w:rFonts w:cs="Didot"/>
          <w:bCs/>
          <w:sz w:val="22"/>
          <w:szCs w:val="22"/>
        </w:rPr>
        <w:t>$25,000)</w:t>
      </w:r>
      <w:r w:rsidR="004A066C" w:rsidRPr="007B2499">
        <w:rPr>
          <w:rFonts w:cs="Didot"/>
          <w:b/>
          <w:sz w:val="22"/>
          <w:szCs w:val="22"/>
        </w:rPr>
        <w:t xml:space="preserve"> </w:t>
      </w:r>
      <w:r w:rsidR="004A066C" w:rsidRPr="007B2499">
        <w:rPr>
          <w:rFonts w:eastAsia="ヒラギノ明朝 Pro W3" w:cs="Didot" w:hint="cs"/>
          <w:color w:val="auto"/>
          <w:sz w:val="22"/>
          <w:szCs w:val="22"/>
        </w:rPr>
        <w:t>—</w:t>
      </w:r>
      <w:r w:rsidR="004A066C" w:rsidRPr="007B2499">
        <w:rPr>
          <w:rFonts w:eastAsia="ヒラギノ明朝 Pro W3" w:cs="Didot"/>
          <w:color w:val="auto"/>
          <w:sz w:val="22"/>
          <w:szCs w:val="22"/>
        </w:rPr>
        <w:t xml:space="preserve"> October 2020</w:t>
      </w:r>
    </w:p>
    <w:p w14:paraId="2D037541" w14:textId="2453EFD4" w:rsidR="00A61A0E" w:rsidRPr="007B2499" w:rsidRDefault="00A61A0E" w:rsidP="00A61A0E">
      <w:pPr>
        <w:pStyle w:val="Body"/>
        <w:spacing w:before="60" w:after="0"/>
        <w:rPr>
          <w:rFonts w:eastAsia="ヒラギノ明朝 Pro W3" w:cs="Didot"/>
          <w:b/>
          <w:bCs/>
          <w:color w:val="auto"/>
          <w:sz w:val="22"/>
          <w:szCs w:val="22"/>
        </w:rPr>
      </w:pPr>
      <w:r w:rsidRPr="007B2499">
        <w:rPr>
          <w:rFonts w:eastAsia="ヒラギノ明朝 Pro W3" w:cs="Didot"/>
          <w:b/>
          <w:bCs/>
          <w:color w:val="auto"/>
          <w:sz w:val="22"/>
          <w:szCs w:val="22"/>
        </w:rPr>
        <w:t>Arts Council England Project Grant co-awardee</w:t>
      </w:r>
      <w:r w:rsidR="00867453" w:rsidRPr="007B2499">
        <w:rPr>
          <w:rFonts w:eastAsia="ヒラギノ明朝 Pro W3" w:cs="Didot"/>
          <w:b/>
          <w:bCs/>
          <w:color w:val="auto"/>
          <w:sz w:val="22"/>
          <w:szCs w:val="22"/>
        </w:rPr>
        <w:t xml:space="preserve"> </w:t>
      </w:r>
      <w:r w:rsidR="00867453" w:rsidRPr="007B2499">
        <w:rPr>
          <w:rFonts w:cs="Didot"/>
          <w:b/>
          <w:sz w:val="22"/>
          <w:szCs w:val="22"/>
        </w:rPr>
        <w:t>(</w:t>
      </w:r>
      <w:r w:rsidR="00867453" w:rsidRPr="007B2499">
        <w:rPr>
          <w:sz w:val="22"/>
          <w:szCs w:val="22"/>
        </w:rPr>
        <w:t>£</w:t>
      </w:r>
      <w:r w:rsidR="00867453" w:rsidRPr="007B2499">
        <w:rPr>
          <w:rFonts w:cs="Didot"/>
          <w:bCs/>
          <w:sz w:val="22"/>
          <w:szCs w:val="22"/>
        </w:rPr>
        <w:t>15,000</w:t>
      </w:r>
      <w:r w:rsidR="00867453" w:rsidRPr="007B2499">
        <w:rPr>
          <w:rFonts w:eastAsia="ヒラギノ明朝 Pro W3" w:cs="Didot"/>
          <w:color w:val="auto"/>
          <w:sz w:val="22"/>
          <w:szCs w:val="22"/>
        </w:rPr>
        <w:t>)</w:t>
      </w:r>
      <w:r w:rsidRPr="007B2499">
        <w:rPr>
          <w:rFonts w:eastAsia="ヒラギノ明朝 Pro W3" w:cs="Didot"/>
          <w:b/>
          <w:bCs/>
          <w:color w:val="auto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>—</w:t>
      </w:r>
      <w:r w:rsidRPr="007B2499">
        <w:rPr>
          <w:rFonts w:eastAsia="ヒラギノ明朝 Pro W3" w:cs="Didot"/>
          <w:color w:val="auto"/>
          <w:sz w:val="22"/>
          <w:szCs w:val="22"/>
        </w:rPr>
        <w:t xml:space="preserve"> October 2020</w:t>
      </w:r>
    </w:p>
    <w:p w14:paraId="241EA79D" w14:textId="5108CC6A" w:rsidR="00734E6B" w:rsidRPr="007B2499" w:rsidRDefault="00734E6B" w:rsidP="00734E6B">
      <w:pPr>
        <w:pStyle w:val="Body"/>
        <w:spacing w:before="60" w:after="0"/>
        <w:rPr>
          <w:rFonts w:cs="Didot"/>
          <w:b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>Selection Committee Member for the Omidyar Network #GoodID Awards</w:t>
      </w:r>
      <w:r w:rsidR="004A066C" w:rsidRPr="007B2499">
        <w:rPr>
          <w:rFonts w:cs="Didot"/>
          <w:b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>—</w:t>
      </w:r>
      <w:r w:rsidRPr="007B2499">
        <w:rPr>
          <w:rFonts w:eastAsia="ヒラギノ明朝 Pro W3" w:cs="Didot"/>
          <w:color w:val="auto"/>
          <w:sz w:val="22"/>
          <w:szCs w:val="22"/>
        </w:rPr>
        <w:t xml:space="preserve"> Sept</w:t>
      </w:r>
      <w:r w:rsidR="003A29AB" w:rsidRPr="007B2499">
        <w:rPr>
          <w:rFonts w:eastAsia="ヒラギノ明朝 Pro W3" w:cs="Didot"/>
          <w:color w:val="auto"/>
          <w:sz w:val="22"/>
          <w:szCs w:val="22"/>
        </w:rPr>
        <w:t>.</w:t>
      </w:r>
      <w:r w:rsidRPr="007B2499">
        <w:rPr>
          <w:rFonts w:eastAsia="ヒラギノ明朝 Pro W3" w:cs="Didot"/>
          <w:color w:val="auto"/>
          <w:sz w:val="22"/>
          <w:szCs w:val="22"/>
        </w:rPr>
        <w:t xml:space="preserve"> 2020</w:t>
      </w:r>
    </w:p>
    <w:p w14:paraId="7D74B030" w14:textId="1CA37C6C" w:rsidR="00204753" w:rsidRPr="007B2499" w:rsidRDefault="00F04022" w:rsidP="00FB44EC">
      <w:pPr>
        <w:pStyle w:val="Body"/>
        <w:spacing w:before="60" w:after="0"/>
        <w:rPr>
          <w:rFonts w:eastAsia="ヒラギノ明朝 Pro W3" w:cs="Didot"/>
          <w:color w:val="auto"/>
          <w:sz w:val="22"/>
          <w:szCs w:val="22"/>
        </w:rPr>
      </w:pPr>
      <w:r>
        <w:rPr>
          <w:rFonts w:cs="Didot"/>
          <w:b/>
          <w:sz w:val="22"/>
          <w:szCs w:val="22"/>
        </w:rPr>
        <w:t xml:space="preserve">The </w:t>
      </w:r>
      <w:r w:rsidR="00204753" w:rsidRPr="007B2499">
        <w:rPr>
          <w:rFonts w:cs="Didot"/>
          <w:b/>
          <w:sz w:val="22"/>
          <w:szCs w:val="22"/>
        </w:rPr>
        <w:t xml:space="preserve">Alan Turing </w:t>
      </w:r>
      <w:r w:rsidR="007E137A" w:rsidRPr="007B2499">
        <w:rPr>
          <w:rFonts w:cs="Didot"/>
          <w:b/>
          <w:sz w:val="22"/>
          <w:szCs w:val="22"/>
        </w:rPr>
        <w:t xml:space="preserve">Institute ‘Trusted Digital Infrastructure for Development’ research award </w:t>
      </w:r>
      <w:r w:rsidR="003C289C" w:rsidRPr="007B2499">
        <w:rPr>
          <w:rFonts w:cs="Didot"/>
          <w:b/>
          <w:sz w:val="22"/>
          <w:szCs w:val="22"/>
        </w:rPr>
        <w:t>(</w:t>
      </w:r>
      <w:r w:rsidR="00244153" w:rsidRPr="007B2499">
        <w:rPr>
          <w:sz w:val="22"/>
          <w:szCs w:val="22"/>
        </w:rPr>
        <w:t>£</w:t>
      </w:r>
      <w:r w:rsidR="00244153" w:rsidRPr="007B2499">
        <w:rPr>
          <w:rFonts w:cs="Didot"/>
          <w:bCs/>
          <w:sz w:val="22"/>
          <w:szCs w:val="22"/>
        </w:rPr>
        <w:t>17,176</w:t>
      </w:r>
      <w:r w:rsidR="003C289C" w:rsidRPr="007B2499">
        <w:rPr>
          <w:rFonts w:eastAsia="ヒラギノ明朝 Pro W3" w:cs="Didot"/>
          <w:color w:val="auto"/>
          <w:sz w:val="22"/>
          <w:szCs w:val="22"/>
        </w:rPr>
        <w:t>)</w:t>
      </w:r>
      <w:r w:rsidR="007E137A" w:rsidRPr="007B2499">
        <w:rPr>
          <w:rFonts w:eastAsia="ヒラギノ明朝 Pro W3" w:cs="Didot" w:hint="cs"/>
          <w:color w:val="auto"/>
          <w:sz w:val="22"/>
          <w:szCs w:val="22"/>
        </w:rPr>
        <w:t>—</w:t>
      </w:r>
      <w:r w:rsidR="007E137A" w:rsidRPr="007B2499">
        <w:rPr>
          <w:rFonts w:eastAsia="ヒラギノ明朝 Pro W3" w:cs="Didot"/>
          <w:color w:val="auto"/>
          <w:sz w:val="22"/>
          <w:szCs w:val="22"/>
        </w:rPr>
        <w:t xml:space="preserve"> July 2020</w:t>
      </w:r>
    </w:p>
    <w:p w14:paraId="00982D1C" w14:textId="76CAE60E" w:rsidR="00724DFF" w:rsidRPr="007B2499" w:rsidRDefault="00724DFF" w:rsidP="00724DFF">
      <w:pPr>
        <w:pStyle w:val="Body"/>
        <w:spacing w:before="60" w:after="0"/>
        <w:rPr>
          <w:rFonts w:cs="Didot"/>
          <w:b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>UCL Trellis</w:t>
      </w:r>
      <w:r w:rsidR="00CF2957" w:rsidRPr="007B2499">
        <w:rPr>
          <w:rFonts w:cs="Didot"/>
          <w:b/>
          <w:sz w:val="22"/>
          <w:szCs w:val="22"/>
        </w:rPr>
        <w:t>:</w:t>
      </w:r>
      <w:r w:rsidRPr="007B2499">
        <w:rPr>
          <w:rFonts w:cs="Didot"/>
          <w:b/>
          <w:sz w:val="22"/>
          <w:szCs w:val="22"/>
        </w:rPr>
        <w:t xml:space="preserve"> Public Art </w:t>
      </w:r>
      <w:proofErr w:type="spellStart"/>
      <w:r w:rsidRPr="007B2499">
        <w:rPr>
          <w:rFonts w:cs="Didot"/>
          <w:b/>
          <w:sz w:val="22"/>
          <w:szCs w:val="22"/>
        </w:rPr>
        <w:t>Programme</w:t>
      </w:r>
      <w:proofErr w:type="spellEnd"/>
      <w:r w:rsidRPr="007B2499">
        <w:rPr>
          <w:rFonts w:cs="Didot"/>
          <w:b/>
          <w:sz w:val="22"/>
          <w:szCs w:val="22"/>
        </w:rPr>
        <w:t xml:space="preserve"> awardee</w:t>
      </w:r>
      <w:r w:rsidR="00867453" w:rsidRPr="007B2499">
        <w:rPr>
          <w:rFonts w:cs="Didot"/>
          <w:b/>
          <w:sz w:val="22"/>
          <w:szCs w:val="22"/>
        </w:rPr>
        <w:t xml:space="preserve"> (</w:t>
      </w:r>
      <w:r w:rsidR="00867453" w:rsidRPr="007B2499">
        <w:rPr>
          <w:sz w:val="22"/>
          <w:szCs w:val="22"/>
        </w:rPr>
        <w:t>£</w:t>
      </w:r>
      <w:r w:rsidR="00867453" w:rsidRPr="007B2499">
        <w:rPr>
          <w:rFonts w:cs="Didot"/>
          <w:bCs/>
          <w:sz w:val="22"/>
          <w:szCs w:val="22"/>
        </w:rPr>
        <w:t>1</w:t>
      </w:r>
      <w:r w:rsidR="00BC3AC2" w:rsidRPr="007B2499">
        <w:rPr>
          <w:rFonts w:cs="Didot"/>
          <w:bCs/>
          <w:sz w:val="22"/>
          <w:szCs w:val="22"/>
        </w:rPr>
        <w:t>9</w:t>
      </w:r>
      <w:r w:rsidR="00867453" w:rsidRPr="007B2499">
        <w:rPr>
          <w:rFonts w:cs="Didot"/>
          <w:bCs/>
          <w:sz w:val="22"/>
          <w:szCs w:val="22"/>
        </w:rPr>
        <w:t>,000</w:t>
      </w:r>
      <w:r w:rsidR="00867453" w:rsidRPr="007B2499">
        <w:rPr>
          <w:rFonts w:eastAsia="ヒラギノ明朝 Pro W3" w:cs="Didot"/>
          <w:color w:val="auto"/>
          <w:sz w:val="22"/>
          <w:szCs w:val="22"/>
        </w:rPr>
        <w:t xml:space="preserve">) </w:t>
      </w:r>
      <w:r w:rsidRPr="007B2499">
        <w:rPr>
          <w:rFonts w:eastAsia="ヒラギノ明朝 Pro W3" w:cs="Didot" w:hint="cs"/>
          <w:color w:val="auto"/>
          <w:sz w:val="22"/>
          <w:szCs w:val="22"/>
        </w:rPr>
        <w:t>—</w:t>
      </w:r>
      <w:r w:rsidRPr="007B2499">
        <w:rPr>
          <w:rFonts w:eastAsia="ヒラギノ明朝 Pro W3" w:cs="Didot"/>
          <w:color w:val="auto"/>
          <w:sz w:val="22"/>
          <w:szCs w:val="22"/>
        </w:rPr>
        <w:t xml:space="preserve"> July 2020</w:t>
      </w:r>
    </w:p>
    <w:p w14:paraId="647208D1" w14:textId="10EAE875" w:rsidR="00734E6B" w:rsidRPr="007B2499" w:rsidRDefault="00734E6B" w:rsidP="00734E6B">
      <w:pPr>
        <w:pStyle w:val="Body"/>
        <w:spacing w:before="60" w:after="0"/>
        <w:rPr>
          <w:rFonts w:eastAsia="ヒラギノ明朝 Pro W3" w:cs="Didot"/>
          <w:color w:val="auto"/>
          <w:sz w:val="22"/>
          <w:szCs w:val="22"/>
        </w:rPr>
      </w:pPr>
      <w:r w:rsidRPr="007B2499">
        <w:rPr>
          <w:rFonts w:cs="Didot" w:hint="cs"/>
          <w:b/>
          <w:bCs/>
          <w:sz w:val="22"/>
          <w:szCs w:val="22"/>
        </w:rPr>
        <w:t xml:space="preserve">UKRI </w:t>
      </w:r>
      <w:r w:rsidRPr="007B2499">
        <w:rPr>
          <w:rFonts w:cs="Didot"/>
          <w:b/>
          <w:bCs/>
          <w:sz w:val="22"/>
          <w:szCs w:val="22"/>
        </w:rPr>
        <w:t xml:space="preserve">GCRF </w:t>
      </w:r>
      <w:r w:rsidRPr="007B2499">
        <w:rPr>
          <w:rFonts w:cs="Didot" w:hint="cs"/>
          <w:b/>
          <w:bCs/>
          <w:sz w:val="22"/>
          <w:szCs w:val="22"/>
        </w:rPr>
        <w:t>Digital Innovation for Development in Africa (DIDA) Research Network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 —</w:t>
      </w:r>
      <w:r w:rsidRPr="007B2499">
        <w:rPr>
          <w:rFonts w:eastAsia="ヒラギノ明朝 Pro W3" w:cs="Didot"/>
          <w:color w:val="auto"/>
          <w:sz w:val="22"/>
          <w:szCs w:val="22"/>
        </w:rPr>
        <w:t>March 2020</w:t>
      </w:r>
    </w:p>
    <w:p w14:paraId="1EE47E36" w14:textId="33C3DD5C" w:rsidR="00DD6FBA" w:rsidRPr="007B2499" w:rsidRDefault="00DD6FBA" w:rsidP="00734E6B">
      <w:pPr>
        <w:pStyle w:val="Body"/>
        <w:spacing w:before="60" w:after="0"/>
        <w:rPr>
          <w:rFonts w:cs="Didot"/>
          <w:b/>
          <w:bCs/>
          <w:sz w:val="22"/>
          <w:szCs w:val="22"/>
        </w:rPr>
      </w:pPr>
      <w:r w:rsidRPr="007B2499">
        <w:rPr>
          <w:rFonts w:eastAsia="ヒラギノ明朝 Pro W3" w:cs="Didot"/>
          <w:b/>
          <w:bCs/>
          <w:color w:val="auto"/>
          <w:sz w:val="22"/>
          <w:szCs w:val="22"/>
        </w:rPr>
        <w:t>Tier 1 (Global Talent) Visa Recipient</w:t>
      </w:r>
      <w:r w:rsidR="003C289C" w:rsidRPr="007B2499">
        <w:rPr>
          <w:rFonts w:eastAsia="ヒラギノ明朝 Pro W3" w:cs="Didot"/>
          <w:b/>
          <w:bCs/>
          <w:color w:val="auto"/>
          <w:sz w:val="22"/>
          <w:szCs w:val="22"/>
        </w:rPr>
        <w:t xml:space="preserve"> (endorsed by British Academy)</w:t>
      </w:r>
      <w:r w:rsidRPr="007B2499">
        <w:rPr>
          <w:rFonts w:eastAsia="ヒラギノ明朝 Pro W3" w:cs="Didot"/>
          <w:b/>
          <w:bCs/>
          <w:color w:val="auto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— </w:t>
      </w:r>
      <w:r w:rsidR="009E1D88" w:rsidRPr="007B2499">
        <w:rPr>
          <w:rFonts w:eastAsia="ヒラギノ明朝 Pro W3" w:cs="Didot"/>
          <w:color w:val="auto"/>
          <w:sz w:val="22"/>
          <w:szCs w:val="22"/>
        </w:rPr>
        <w:t>February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 20</w:t>
      </w:r>
      <w:r w:rsidRPr="007B2499">
        <w:rPr>
          <w:rFonts w:eastAsia="ヒラギノ明朝 Pro W3" w:cs="Didot"/>
          <w:color w:val="auto"/>
          <w:sz w:val="22"/>
          <w:szCs w:val="22"/>
        </w:rPr>
        <w:t>20</w:t>
      </w:r>
    </w:p>
    <w:p w14:paraId="5596A0D7" w14:textId="6BC2F724" w:rsidR="009128D7" w:rsidRPr="007B2499" w:rsidRDefault="00433BFD" w:rsidP="009128D7">
      <w:pPr>
        <w:pStyle w:val="Body"/>
        <w:spacing w:before="60" w:after="0"/>
        <w:rPr>
          <w:rFonts w:eastAsia="ヒラギノ明朝 Pro W3" w:cs="Didot"/>
          <w:color w:val="auto"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>Privacy International</w:t>
      </w:r>
      <w:r w:rsidR="005A4BE2" w:rsidRPr="007B2499">
        <w:rPr>
          <w:rFonts w:cs="Didot"/>
          <w:b/>
          <w:sz w:val="22"/>
          <w:szCs w:val="22"/>
        </w:rPr>
        <w:t>/</w:t>
      </w:r>
      <w:r w:rsidR="005A4BE2" w:rsidRPr="007B2499">
        <w:rPr>
          <w:rFonts w:cs="Didot" w:hint="cs"/>
          <w:b/>
          <w:sz w:val="22"/>
          <w:szCs w:val="22"/>
        </w:rPr>
        <w:t>O</w:t>
      </w:r>
      <w:r w:rsidR="00282CA9" w:rsidRPr="007B2499">
        <w:rPr>
          <w:rFonts w:cs="Didot"/>
          <w:b/>
          <w:sz w:val="22"/>
          <w:szCs w:val="22"/>
        </w:rPr>
        <w:t>pen Society Foundations (O</w:t>
      </w:r>
      <w:r w:rsidR="005A4BE2" w:rsidRPr="007B2499">
        <w:rPr>
          <w:rFonts w:cs="Didot" w:hint="cs"/>
          <w:b/>
          <w:sz w:val="22"/>
          <w:szCs w:val="22"/>
        </w:rPr>
        <w:t>SF</w:t>
      </w:r>
      <w:r w:rsidR="00282CA9" w:rsidRPr="007B2499">
        <w:rPr>
          <w:rFonts w:cs="Didot"/>
          <w:b/>
          <w:sz w:val="22"/>
          <w:szCs w:val="22"/>
        </w:rPr>
        <w:t>)</w:t>
      </w:r>
      <w:r w:rsidRPr="007B2499">
        <w:rPr>
          <w:rFonts w:cs="Didot" w:hint="cs"/>
          <w:b/>
          <w:sz w:val="22"/>
          <w:szCs w:val="22"/>
        </w:rPr>
        <w:t xml:space="preserve"> </w:t>
      </w:r>
      <w:r w:rsidR="00E13920" w:rsidRPr="007B2499">
        <w:rPr>
          <w:rFonts w:cs="Didot" w:hint="cs"/>
          <w:b/>
          <w:sz w:val="22"/>
          <w:szCs w:val="22"/>
        </w:rPr>
        <w:t>Grant</w:t>
      </w:r>
      <w:r w:rsidRPr="007B2499">
        <w:rPr>
          <w:rFonts w:cs="Didot" w:hint="cs"/>
          <w:b/>
          <w:sz w:val="22"/>
          <w:szCs w:val="22"/>
        </w:rPr>
        <w:t xml:space="preserve"> on ‘Safeguarding Dignity, Identity and Identification</w:t>
      </w:r>
      <w:r w:rsidR="005D5BD4" w:rsidRPr="007B2499">
        <w:rPr>
          <w:rFonts w:cs="Didot" w:hint="cs"/>
          <w:b/>
          <w:sz w:val="22"/>
          <w:szCs w:val="22"/>
        </w:rPr>
        <w:t>’</w:t>
      </w:r>
      <w:r w:rsidR="00F129C9" w:rsidRPr="007B2499">
        <w:rPr>
          <w:rFonts w:cs="Didot"/>
          <w:b/>
          <w:sz w:val="22"/>
          <w:szCs w:val="22"/>
        </w:rPr>
        <w:t xml:space="preserve"> (</w:t>
      </w:r>
      <w:r w:rsidR="00F129C9" w:rsidRPr="007B2499">
        <w:rPr>
          <w:rFonts w:cs="Didot" w:hint="cs"/>
          <w:color w:val="202124"/>
          <w:sz w:val="22"/>
          <w:szCs w:val="22"/>
          <w:shd w:val="clear" w:color="auto" w:fill="FFFFFF"/>
        </w:rPr>
        <w:t>£</w:t>
      </w:r>
      <w:r w:rsidR="00F129C9" w:rsidRPr="007B2499">
        <w:rPr>
          <w:rFonts w:cs="Didot"/>
          <w:bCs/>
          <w:sz w:val="22"/>
          <w:szCs w:val="22"/>
        </w:rPr>
        <w:t>19,290</w:t>
      </w:r>
      <w:r w:rsidR="00F129C9" w:rsidRPr="007B2499">
        <w:rPr>
          <w:rFonts w:cs="Didot"/>
          <w:b/>
          <w:sz w:val="22"/>
          <w:szCs w:val="22"/>
        </w:rPr>
        <w:t>)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 — Oct. 2019</w:t>
      </w:r>
      <w:r w:rsidR="003B1437" w:rsidRPr="007B2499">
        <w:rPr>
          <w:rFonts w:eastAsia="ヒラギノ明朝 Pro W3" w:cs="Didot"/>
          <w:color w:val="auto"/>
          <w:sz w:val="22"/>
          <w:szCs w:val="22"/>
        </w:rPr>
        <w:t xml:space="preserve"> </w:t>
      </w:r>
    </w:p>
    <w:p w14:paraId="538E53E9" w14:textId="21027474" w:rsidR="00FB44EC" w:rsidRPr="007B2499" w:rsidRDefault="00D237D0" w:rsidP="00FB44EC">
      <w:pPr>
        <w:pStyle w:val="Body"/>
        <w:spacing w:before="60" w:after="0"/>
        <w:rPr>
          <w:rFonts w:cs="Didot"/>
          <w:b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 xml:space="preserve">Africa and Middle East Teaching Fund, </w:t>
      </w:r>
      <w:r w:rsidRPr="007B2499">
        <w:rPr>
          <w:rFonts w:cs="Didot"/>
          <w:bCs/>
          <w:sz w:val="22"/>
          <w:szCs w:val="22"/>
        </w:rPr>
        <w:t>University College London</w:t>
      </w:r>
      <w:r w:rsidR="00244153" w:rsidRPr="007B2499">
        <w:rPr>
          <w:rFonts w:cs="Didot"/>
          <w:bCs/>
          <w:sz w:val="22"/>
          <w:szCs w:val="22"/>
        </w:rPr>
        <w:t xml:space="preserve"> </w:t>
      </w:r>
      <w:r w:rsidR="00244153" w:rsidRPr="007B2499">
        <w:rPr>
          <w:rFonts w:cs="Didot"/>
          <w:b/>
          <w:sz w:val="22"/>
          <w:szCs w:val="22"/>
        </w:rPr>
        <w:t>(</w:t>
      </w:r>
      <w:r w:rsidR="00244153" w:rsidRPr="007B2499">
        <w:rPr>
          <w:rFonts w:cs="Didot" w:hint="cs"/>
          <w:color w:val="202124"/>
          <w:sz w:val="22"/>
          <w:szCs w:val="22"/>
          <w:shd w:val="clear" w:color="auto" w:fill="FFFFFF"/>
        </w:rPr>
        <w:t>£</w:t>
      </w:r>
      <w:r w:rsidR="00244153" w:rsidRPr="007B2499">
        <w:rPr>
          <w:rFonts w:cs="Didot"/>
          <w:color w:val="202124"/>
          <w:sz w:val="22"/>
          <w:szCs w:val="22"/>
          <w:shd w:val="clear" w:color="auto" w:fill="FFFFFF"/>
        </w:rPr>
        <w:t>2000)</w:t>
      </w:r>
      <w:r w:rsidRPr="007B2499">
        <w:rPr>
          <w:rFonts w:cs="Didot" w:hint="cs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>—</w:t>
      </w:r>
      <w:r w:rsidRPr="007B2499">
        <w:rPr>
          <w:rFonts w:eastAsia="ヒラギノ明朝 Pro W3" w:cs="Didot"/>
          <w:color w:val="auto"/>
          <w:sz w:val="22"/>
          <w:szCs w:val="22"/>
        </w:rPr>
        <w:t xml:space="preserve"> June 2019</w:t>
      </w:r>
    </w:p>
    <w:p w14:paraId="1635FE4B" w14:textId="3DD44AF3" w:rsidR="00FB44EC" w:rsidRPr="007B2499" w:rsidRDefault="00FB44EC" w:rsidP="00FB44EC">
      <w:pPr>
        <w:pStyle w:val="Body"/>
        <w:spacing w:before="60" w:after="0"/>
        <w:rPr>
          <w:rFonts w:cs="Didot"/>
          <w:b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 xml:space="preserve">2019-20 Fulbright US Scholar </w:t>
      </w:r>
      <w:r w:rsidR="006261D9" w:rsidRPr="007B2499">
        <w:rPr>
          <w:rFonts w:cs="Didot"/>
          <w:b/>
          <w:sz w:val="22"/>
          <w:szCs w:val="22"/>
        </w:rPr>
        <w:t>Award</w:t>
      </w:r>
      <w:r w:rsidR="003C289C" w:rsidRPr="007B2499">
        <w:rPr>
          <w:rFonts w:cs="Didot"/>
          <w:b/>
          <w:sz w:val="22"/>
          <w:szCs w:val="22"/>
        </w:rPr>
        <w:t xml:space="preserve"> </w:t>
      </w:r>
      <w:r w:rsidR="003C289C" w:rsidRPr="007B2499">
        <w:rPr>
          <w:rFonts w:cs="Didot"/>
          <w:bCs/>
          <w:sz w:val="22"/>
          <w:szCs w:val="22"/>
        </w:rPr>
        <w:t>($40,000)</w:t>
      </w:r>
      <w:r w:rsidRPr="007B2499">
        <w:rPr>
          <w:rFonts w:cs="Didot" w:hint="cs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>—</w:t>
      </w:r>
      <w:r w:rsidR="00163045" w:rsidRPr="007B2499">
        <w:rPr>
          <w:rFonts w:eastAsia="ヒラギノ明朝 Pro W3" w:cs="Didot"/>
          <w:color w:val="auto"/>
          <w:sz w:val="22"/>
          <w:szCs w:val="22"/>
        </w:rPr>
        <w:t xml:space="preserve"> April 2019</w:t>
      </w:r>
    </w:p>
    <w:p w14:paraId="30694542" w14:textId="5EE29659" w:rsidR="00FB44EC" w:rsidRPr="007B2499" w:rsidRDefault="00D237D0" w:rsidP="00FB44EC">
      <w:pPr>
        <w:pStyle w:val="Body"/>
        <w:spacing w:before="60" w:after="0"/>
        <w:rPr>
          <w:rFonts w:cs="Didot"/>
          <w:b/>
          <w:sz w:val="22"/>
          <w:szCs w:val="22"/>
        </w:rPr>
      </w:pPr>
      <w:r w:rsidRPr="007B2499">
        <w:rPr>
          <w:rFonts w:cs="Didot"/>
          <w:b/>
          <w:sz w:val="22"/>
          <w:szCs w:val="22"/>
        </w:rPr>
        <w:t>2019</w:t>
      </w:r>
      <w:r w:rsidR="00955038" w:rsidRPr="007B2499">
        <w:rPr>
          <w:rFonts w:cs="Didot"/>
          <w:b/>
          <w:sz w:val="22"/>
          <w:szCs w:val="22"/>
        </w:rPr>
        <w:t>-20</w:t>
      </w:r>
      <w:r w:rsidRPr="007B2499">
        <w:rPr>
          <w:rFonts w:cs="Didot"/>
          <w:b/>
          <w:sz w:val="22"/>
          <w:szCs w:val="22"/>
        </w:rPr>
        <w:t xml:space="preserve"> </w:t>
      </w:r>
      <w:r w:rsidR="00FB44EC" w:rsidRPr="007B2499">
        <w:rPr>
          <w:rFonts w:cs="Didot"/>
          <w:b/>
          <w:sz w:val="22"/>
          <w:szCs w:val="22"/>
        </w:rPr>
        <w:t>American Academy of Learned Societies Fellowship</w:t>
      </w:r>
      <w:r w:rsidR="00FB44EC" w:rsidRPr="007B2499">
        <w:rPr>
          <w:rFonts w:cs="Didot" w:hint="cs"/>
          <w:sz w:val="22"/>
          <w:szCs w:val="22"/>
        </w:rPr>
        <w:t xml:space="preserve"> </w:t>
      </w:r>
      <w:r w:rsidR="003C289C" w:rsidRPr="007B2499">
        <w:rPr>
          <w:rFonts w:cs="Didot"/>
          <w:sz w:val="22"/>
          <w:szCs w:val="22"/>
        </w:rPr>
        <w:t>($40,000)</w:t>
      </w:r>
      <w:r w:rsidR="00FB44EC" w:rsidRPr="007B2499">
        <w:rPr>
          <w:rFonts w:eastAsia="ヒラギノ明朝 Pro W3" w:cs="Didot" w:hint="cs"/>
          <w:color w:val="auto"/>
          <w:sz w:val="22"/>
          <w:szCs w:val="22"/>
        </w:rPr>
        <w:t>—</w:t>
      </w:r>
      <w:r w:rsidR="00FB44EC" w:rsidRPr="007B2499">
        <w:rPr>
          <w:rFonts w:eastAsia="ヒラギノ明朝 Pro W3" w:cs="Didot"/>
          <w:color w:val="auto"/>
          <w:sz w:val="22"/>
          <w:szCs w:val="22"/>
        </w:rPr>
        <w:t xml:space="preserve"> March 2019</w:t>
      </w:r>
    </w:p>
    <w:p w14:paraId="32815C89" w14:textId="77777777" w:rsidR="009128D7" w:rsidRPr="007B2499" w:rsidRDefault="009128D7" w:rsidP="009128D7">
      <w:pPr>
        <w:pStyle w:val="Body"/>
        <w:spacing w:before="60" w:after="0"/>
        <w:rPr>
          <w:rFonts w:cs="Didot"/>
          <w:sz w:val="22"/>
          <w:szCs w:val="22"/>
        </w:rPr>
      </w:pPr>
      <w:r w:rsidRPr="007B2499">
        <w:rPr>
          <w:rFonts w:cs="Didot"/>
          <w:b/>
          <w:bCs/>
          <w:sz w:val="22"/>
          <w:szCs w:val="22"/>
        </w:rPr>
        <w:t xml:space="preserve">Honorable Mention, </w:t>
      </w:r>
      <w:r w:rsidRPr="007B2499">
        <w:rPr>
          <w:rFonts w:cs="Didot" w:hint="cs"/>
          <w:b/>
          <w:bCs/>
          <w:color w:val="1D2129"/>
          <w:sz w:val="22"/>
          <w:szCs w:val="22"/>
          <w:shd w:val="clear" w:color="auto" w:fill="FFFFFF"/>
        </w:rPr>
        <w:t>2018 Melville J. Herskovits Prize</w:t>
      </w:r>
      <w:r w:rsidRPr="007B2499">
        <w:rPr>
          <w:rFonts w:cs="Didot"/>
          <w:b/>
          <w:bCs/>
          <w:color w:val="1D2129"/>
          <w:sz w:val="22"/>
          <w:szCs w:val="22"/>
          <w:shd w:val="clear" w:color="auto" w:fill="FFFFFF"/>
        </w:rPr>
        <w:t xml:space="preserve"> (African Studies Association Book Prize) for best scholarly work on Africa</w:t>
      </w:r>
      <w:r w:rsidRPr="007B2499">
        <w:rPr>
          <w:rFonts w:cs="Didot" w:hint="cs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— </w:t>
      </w:r>
      <w:r w:rsidRPr="007B2499">
        <w:rPr>
          <w:rFonts w:eastAsia="ヒラギノ明朝 Pro W3" w:cs="Didot"/>
          <w:color w:val="auto"/>
          <w:sz w:val="22"/>
          <w:szCs w:val="22"/>
        </w:rPr>
        <w:t>November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 2018</w:t>
      </w:r>
    </w:p>
    <w:p w14:paraId="5192CFCA" w14:textId="7EAE41F8" w:rsidR="00FB44EC" w:rsidRPr="007B2499" w:rsidRDefault="00FB44EC" w:rsidP="00FB44EC">
      <w:pPr>
        <w:pStyle w:val="Body"/>
        <w:spacing w:before="60" w:after="0"/>
        <w:rPr>
          <w:rFonts w:eastAsia="ヒラギノ明朝 Pro W3" w:cs="Didot"/>
          <w:color w:val="auto"/>
          <w:sz w:val="22"/>
          <w:szCs w:val="22"/>
        </w:rPr>
      </w:pPr>
      <w:r w:rsidRPr="007B2499">
        <w:rPr>
          <w:rFonts w:cs="Didot" w:hint="cs"/>
          <w:b/>
          <w:sz w:val="22"/>
          <w:szCs w:val="22"/>
        </w:rPr>
        <w:t>British Academy/Leverhulme Small Research Grant</w:t>
      </w:r>
      <w:r w:rsidR="003C289C" w:rsidRPr="007B2499">
        <w:rPr>
          <w:rFonts w:cs="Didot"/>
          <w:b/>
          <w:sz w:val="22"/>
          <w:szCs w:val="22"/>
        </w:rPr>
        <w:t xml:space="preserve"> (</w:t>
      </w:r>
      <w:r w:rsidR="003C289C" w:rsidRPr="007B2499">
        <w:rPr>
          <w:rFonts w:cs="Didot" w:hint="cs"/>
          <w:color w:val="202124"/>
          <w:sz w:val="22"/>
          <w:szCs w:val="22"/>
          <w:shd w:val="clear" w:color="auto" w:fill="FFFFFF"/>
        </w:rPr>
        <w:t>£</w:t>
      </w:r>
      <w:r w:rsidR="003C289C" w:rsidRPr="007B2499">
        <w:rPr>
          <w:rFonts w:cs="Didot"/>
          <w:color w:val="202124"/>
          <w:sz w:val="22"/>
          <w:szCs w:val="22"/>
          <w:shd w:val="clear" w:color="auto" w:fill="FFFFFF"/>
        </w:rPr>
        <w:t>10,000)</w:t>
      </w:r>
      <w:r w:rsidRPr="007B2499">
        <w:rPr>
          <w:rFonts w:cs="Didot" w:hint="cs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>— September 2018</w:t>
      </w:r>
    </w:p>
    <w:p w14:paraId="342DED9E" w14:textId="77777777" w:rsidR="009128D7" w:rsidRPr="007B2499" w:rsidRDefault="009128D7" w:rsidP="003B1437">
      <w:pPr>
        <w:pStyle w:val="Body"/>
        <w:spacing w:before="60" w:after="0"/>
        <w:rPr>
          <w:rFonts w:eastAsia="ヒラギノ明朝 Pro W3" w:cs="Didot"/>
          <w:color w:val="auto"/>
          <w:sz w:val="22"/>
          <w:szCs w:val="22"/>
        </w:rPr>
      </w:pPr>
      <w:r w:rsidRPr="007B2499">
        <w:rPr>
          <w:rFonts w:eastAsia="ヒラギノ明朝 Pro W3" w:cs="Didot" w:hint="cs"/>
          <w:b/>
          <w:i/>
          <w:color w:val="auto"/>
          <w:sz w:val="22"/>
          <w:szCs w:val="22"/>
        </w:rPr>
        <w:t>We Do Not Have Borders</w:t>
      </w:r>
      <w:r w:rsidRPr="007B2499">
        <w:rPr>
          <w:rFonts w:eastAsia="ヒラギノ明朝 Pro W3" w:cs="Didot" w:hint="cs"/>
          <w:b/>
          <w:color w:val="auto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featured in </w:t>
      </w:r>
      <w:r w:rsidRPr="007B2499">
        <w:rPr>
          <w:rFonts w:eastAsia="ヒラギノ明朝 Pro W3" w:cs="Didot" w:hint="cs"/>
          <w:i/>
          <w:color w:val="auto"/>
          <w:sz w:val="22"/>
          <w:szCs w:val="22"/>
        </w:rPr>
        <w:t>The Washington Post</w:t>
      </w:r>
      <w:r w:rsidRPr="007B2499">
        <w:rPr>
          <w:rFonts w:eastAsia="ヒラギノ明朝 Pro W3" w:cs="Didot"/>
          <w:iCs/>
          <w:color w:val="auto"/>
          <w:sz w:val="22"/>
          <w:szCs w:val="22"/>
        </w:rPr>
        <w:t>’s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 Monkey Cage blog</w:t>
      </w:r>
      <w:r w:rsidRPr="007B2499">
        <w:rPr>
          <w:rFonts w:eastAsia="ヒラギノ明朝 Pro W3" w:cs="Didot"/>
          <w:color w:val="auto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— </w:t>
      </w:r>
      <w:r w:rsidRPr="007B2499">
        <w:rPr>
          <w:rFonts w:eastAsia="ヒラギノ明朝 Pro W3" w:cs="Didot"/>
          <w:color w:val="auto"/>
          <w:sz w:val="22"/>
          <w:szCs w:val="22"/>
        </w:rPr>
        <w:t xml:space="preserve">3 August </w:t>
      </w:r>
      <w:r w:rsidRPr="007B2499">
        <w:rPr>
          <w:rFonts w:eastAsia="ヒラギノ明朝 Pro W3" w:cs="Didot" w:hint="cs"/>
          <w:color w:val="auto"/>
          <w:sz w:val="22"/>
          <w:szCs w:val="22"/>
        </w:rPr>
        <w:t>2018</w:t>
      </w:r>
    </w:p>
    <w:p w14:paraId="083A57EC" w14:textId="286E476E" w:rsidR="007E137A" w:rsidRPr="007B2499" w:rsidRDefault="007E137A" w:rsidP="007E137A">
      <w:pPr>
        <w:pStyle w:val="Body"/>
        <w:spacing w:before="60" w:after="0"/>
        <w:rPr>
          <w:rFonts w:eastAsia="ヒラギノ明朝 Pro W3" w:cs="Didot"/>
          <w:color w:val="auto"/>
          <w:sz w:val="22"/>
          <w:szCs w:val="22"/>
        </w:rPr>
      </w:pPr>
      <w:r w:rsidRPr="007B2499">
        <w:rPr>
          <w:rFonts w:eastAsia="ヒラギノ明朝 Pro W3" w:cs="Didot" w:hint="cs"/>
          <w:b/>
          <w:color w:val="auto"/>
          <w:sz w:val="22"/>
          <w:szCs w:val="22"/>
        </w:rPr>
        <w:t>UCL Global Engagement Funds</w:t>
      </w:r>
      <w:r w:rsidR="002D4BDF" w:rsidRPr="007B2499">
        <w:rPr>
          <w:rFonts w:eastAsia="ヒラギノ明朝 Pro W3" w:cs="Didot"/>
          <w:color w:val="auto"/>
          <w:sz w:val="22"/>
          <w:szCs w:val="22"/>
        </w:rPr>
        <w:t>,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 University College London</w:t>
      </w:r>
      <w:r w:rsidR="00244153" w:rsidRPr="007B2499">
        <w:rPr>
          <w:rFonts w:eastAsia="ヒラギノ明朝 Pro W3" w:cs="Didot"/>
          <w:color w:val="auto"/>
          <w:sz w:val="22"/>
          <w:szCs w:val="22"/>
        </w:rPr>
        <w:t xml:space="preserve"> (</w:t>
      </w:r>
      <w:r w:rsidR="00244153" w:rsidRPr="007B2499">
        <w:rPr>
          <w:rFonts w:cs="Didot" w:hint="cs"/>
          <w:color w:val="202124"/>
          <w:sz w:val="22"/>
          <w:szCs w:val="22"/>
          <w:shd w:val="clear" w:color="auto" w:fill="FFFFFF"/>
        </w:rPr>
        <w:t>£</w:t>
      </w:r>
      <w:r w:rsidR="00244153" w:rsidRPr="007B2499">
        <w:rPr>
          <w:rFonts w:cs="Didot"/>
          <w:bCs/>
          <w:sz w:val="22"/>
          <w:szCs w:val="22"/>
        </w:rPr>
        <w:t>4,000)</w:t>
      </w:r>
      <w:r w:rsidRPr="007B2499">
        <w:rPr>
          <w:rFonts w:eastAsia="ヒラギノ明朝 Pro W3" w:cs="Didot"/>
          <w:color w:val="auto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>— July 2018</w:t>
      </w:r>
    </w:p>
    <w:p w14:paraId="432DFE46" w14:textId="06545E1C" w:rsidR="009128D7" w:rsidRPr="007B2499" w:rsidRDefault="009128D7" w:rsidP="007E137A">
      <w:pPr>
        <w:pStyle w:val="Body"/>
        <w:spacing w:before="60" w:after="0"/>
        <w:rPr>
          <w:rFonts w:eastAsia="ヒラギノ明朝 Pro W3" w:cs="Didot"/>
          <w:color w:val="auto"/>
          <w:sz w:val="22"/>
          <w:szCs w:val="22"/>
        </w:rPr>
      </w:pPr>
      <w:r w:rsidRPr="007B2499">
        <w:rPr>
          <w:rFonts w:eastAsia="ヒラギノ明朝 Pro W3" w:cs="Didot" w:hint="cs"/>
          <w:b/>
          <w:i/>
          <w:color w:val="auto"/>
          <w:sz w:val="22"/>
          <w:szCs w:val="22"/>
        </w:rPr>
        <w:t>We Do Not Have Borders</w:t>
      </w:r>
      <w:r w:rsidRPr="007B2499">
        <w:rPr>
          <w:rFonts w:eastAsia="ヒラギノ明朝 Pro W3" w:cs="Didot" w:hint="cs"/>
          <w:b/>
          <w:color w:val="auto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 xml:space="preserve">named one of </w:t>
      </w:r>
      <w:r w:rsidRPr="007B2499">
        <w:rPr>
          <w:rFonts w:eastAsia="ヒラギノ明朝 Pro W3" w:cs="Didot" w:hint="cs"/>
          <w:i/>
          <w:color w:val="auto"/>
          <w:sz w:val="22"/>
          <w:szCs w:val="22"/>
        </w:rPr>
        <w:t>Quartz</w:t>
      </w:r>
      <w:r w:rsidRPr="007B2499">
        <w:rPr>
          <w:rFonts w:eastAsia="ヒラギノ明朝 Pro W3" w:cs="Didot"/>
          <w:i/>
          <w:color w:val="auto"/>
          <w:sz w:val="22"/>
          <w:szCs w:val="22"/>
        </w:rPr>
        <w:t xml:space="preserve"> Africa</w:t>
      </w:r>
      <w:r w:rsidRPr="007B2499">
        <w:rPr>
          <w:rFonts w:eastAsia="ヒラギノ明朝 Pro W3" w:cs="Didot" w:hint="cs"/>
          <w:color w:val="auto"/>
          <w:sz w:val="22"/>
          <w:szCs w:val="22"/>
        </w:rPr>
        <w:t>’s favorite Africa books of 2017</w:t>
      </w:r>
      <w:r w:rsidRPr="007B2499">
        <w:rPr>
          <w:rFonts w:eastAsia="ヒラギノ明朝 Pro W3" w:cs="Didot"/>
          <w:color w:val="auto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>—</w:t>
      </w:r>
      <w:r w:rsidRPr="007B2499">
        <w:rPr>
          <w:rFonts w:eastAsia="ヒラギノ明朝 Pro W3" w:cs="Didot"/>
          <w:color w:val="auto"/>
          <w:sz w:val="22"/>
          <w:szCs w:val="22"/>
        </w:rPr>
        <w:t xml:space="preserve"> 27 Dec.</w:t>
      </w:r>
      <w:r w:rsidR="00734E6B" w:rsidRPr="007B2499">
        <w:rPr>
          <w:rFonts w:eastAsia="ヒラギノ明朝 Pro W3" w:cs="Didot"/>
          <w:color w:val="auto"/>
          <w:sz w:val="22"/>
          <w:szCs w:val="22"/>
        </w:rPr>
        <w:t xml:space="preserve"> </w:t>
      </w:r>
      <w:r w:rsidRPr="007B2499">
        <w:rPr>
          <w:rFonts w:eastAsia="ヒラギノ明朝 Pro W3" w:cs="Didot"/>
          <w:color w:val="auto"/>
          <w:sz w:val="22"/>
          <w:szCs w:val="22"/>
        </w:rPr>
        <w:t>2017</w:t>
      </w:r>
    </w:p>
    <w:p w14:paraId="015B565C" w14:textId="09CF9D12" w:rsidR="00053B78" w:rsidRPr="007B2499" w:rsidRDefault="00053B78" w:rsidP="00053B78">
      <w:pPr>
        <w:pStyle w:val="Body"/>
        <w:spacing w:before="60" w:after="0"/>
        <w:rPr>
          <w:rFonts w:eastAsia="ヒラギノ明朝 Pro W3" w:cs="Didot"/>
          <w:color w:val="auto"/>
          <w:sz w:val="22"/>
          <w:szCs w:val="22"/>
        </w:rPr>
      </w:pPr>
      <w:r w:rsidRPr="007B2499">
        <w:rPr>
          <w:rFonts w:cs="Didot" w:hint="cs"/>
          <w:b/>
          <w:color w:val="auto"/>
          <w:sz w:val="22"/>
          <w:szCs w:val="22"/>
        </w:rPr>
        <w:t>Thematic Research Grant</w:t>
      </w:r>
      <w:r w:rsidRPr="007B2499">
        <w:rPr>
          <w:rFonts w:cs="Didot"/>
          <w:b/>
          <w:color w:val="auto"/>
          <w:sz w:val="22"/>
          <w:szCs w:val="22"/>
        </w:rPr>
        <w:t>,</w:t>
      </w:r>
      <w:r w:rsidRPr="007B2499">
        <w:rPr>
          <w:rFonts w:cs="Didot" w:hint="cs"/>
          <w:b/>
          <w:color w:val="auto"/>
          <w:sz w:val="22"/>
          <w:szCs w:val="22"/>
        </w:rPr>
        <w:t xml:space="preserve"> </w:t>
      </w:r>
      <w:r w:rsidRPr="007B2499">
        <w:rPr>
          <w:rFonts w:cs="Didot" w:hint="cs"/>
          <w:color w:val="auto"/>
          <w:sz w:val="22"/>
          <w:szCs w:val="22"/>
        </w:rPr>
        <w:t>The British Institute in Eastern Africa</w:t>
      </w:r>
      <w:r w:rsidR="007B6A66" w:rsidRPr="007B2499">
        <w:rPr>
          <w:rFonts w:cs="Didot"/>
          <w:color w:val="auto"/>
          <w:sz w:val="22"/>
          <w:szCs w:val="22"/>
        </w:rPr>
        <w:t xml:space="preserve"> </w:t>
      </w:r>
      <w:r w:rsidR="007B6A66" w:rsidRPr="007B2499">
        <w:rPr>
          <w:rFonts w:eastAsia="ヒラギノ明朝 Pro W3" w:cs="Didot"/>
          <w:color w:val="auto"/>
          <w:sz w:val="22"/>
          <w:szCs w:val="22"/>
        </w:rPr>
        <w:t>(</w:t>
      </w:r>
      <w:r w:rsidR="003A29AB" w:rsidRPr="007B2499">
        <w:rPr>
          <w:rFonts w:cs="Didot" w:hint="cs"/>
          <w:color w:val="202124"/>
          <w:sz w:val="22"/>
          <w:szCs w:val="22"/>
          <w:shd w:val="clear" w:color="auto" w:fill="FFFFFF"/>
        </w:rPr>
        <w:t>£</w:t>
      </w:r>
      <w:r w:rsidR="003A29AB" w:rsidRPr="007B2499">
        <w:rPr>
          <w:rFonts w:cs="Didot"/>
          <w:color w:val="202124"/>
          <w:sz w:val="22"/>
          <w:szCs w:val="22"/>
          <w:shd w:val="clear" w:color="auto" w:fill="FFFFFF"/>
        </w:rPr>
        <w:t>2,500)</w:t>
      </w:r>
      <w:r w:rsidR="003A29AB" w:rsidRPr="007B2499">
        <w:rPr>
          <w:rFonts w:cs="Didot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>—</w:t>
      </w:r>
      <w:r w:rsidRPr="007B2499">
        <w:rPr>
          <w:rFonts w:eastAsia="ヒラギノ明朝 Pro W3" w:cs="Didot"/>
          <w:color w:val="auto"/>
          <w:sz w:val="22"/>
          <w:szCs w:val="22"/>
        </w:rPr>
        <w:t xml:space="preserve"> </w:t>
      </w:r>
      <w:r w:rsidRPr="007B2499">
        <w:rPr>
          <w:rFonts w:eastAsia="ヒラギノ明朝 Pro W3" w:cs="Didot" w:hint="cs"/>
          <w:color w:val="auto"/>
          <w:sz w:val="22"/>
          <w:szCs w:val="22"/>
        </w:rPr>
        <w:t>August 2017</w:t>
      </w:r>
    </w:p>
    <w:p w14:paraId="18BD2CA0" w14:textId="77777777" w:rsidR="00AE7E94" w:rsidRPr="007B2499" w:rsidRDefault="00AE7E94" w:rsidP="00AE7E94">
      <w:pPr>
        <w:pStyle w:val="Body"/>
        <w:spacing w:before="60" w:after="0"/>
        <w:rPr>
          <w:rFonts w:eastAsia="ヒラギノ明朝 Pro W3" w:cs="Didot"/>
          <w:sz w:val="22"/>
          <w:szCs w:val="22"/>
        </w:rPr>
      </w:pPr>
      <w:r w:rsidRPr="007B2499">
        <w:rPr>
          <w:rFonts w:cs="Didot" w:hint="cs"/>
          <w:b/>
          <w:sz w:val="22"/>
          <w:szCs w:val="22"/>
        </w:rPr>
        <w:t>Mellon Foundation Dissertation Fellowship</w:t>
      </w:r>
      <w:r w:rsidRPr="007B2499">
        <w:rPr>
          <w:rFonts w:cs="Didot"/>
          <w:sz w:val="22"/>
          <w:szCs w:val="22"/>
        </w:rPr>
        <w:t>,</w:t>
      </w:r>
      <w:r w:rsidRPr="007B2499">
        <w:rPr>
          <w:rFonts w:cs="Didot" w:hint="cs"/>
          <w:sz w:val="22"/>
          <w:szCs w:val="22"/>
        </w:rPr>
        <w:t xml:space="preserve"> Stanford University</w:t>
      </w:r>
      <w:r w:rsidRPr="007B2499">
        <w:rPr>
          <w:rFonts w:eastAsia="ヒラギノ明朝 Pro W3" w:cs="Didot" w:hint="cs"/>
          <w:sz w:val="22"/>
          <w:szCs w:val="22"/>
        </w:rPr>
        <w:t xml:space="preserve"> — </w:t>
      </w:r>
      <w:r w:rsidRPr="007B2499">
        <w:rPr>
          <w:rFonts w:cs="Didot" w:hint="cs"/>
          <w:sz w:val="22"/>
          <w:szCs w:val="22"/>
        </w:rPr>
        <w:t>2012-13</w:t>
      </w:r>
    </w:p>
    <w:p w14:paraId="7CF2018C" w14:textId="77777777" w:rsidR="007B2499" w:rsidRPr="007B2499" w:rsidRDefault="007B2499" w:rsidP="003869F1">
      <w:pPr>
        <w:pStyle w:val="Body"/>
        <w:spacing w:before="60" w:after="0"/>
        <w:rPr>
          <w:rFonts w:eastAsia="ヒラギノ明朝 Pro W3" w:cs="Didot"/>
          <w:sz w:val="22"/>
          <w:szCs w:val="22"/>
        </w:rPr>
      </w:pPr>
    </w:p>
    <w:p w14:paraId="2F10838B" w14:textId="1F0972CD" w:rsidR="00724DFF" w:rsidRPr="007B2499" w:rsidRDefault="00724DFF" w:rsidP="00724DFF">
      <w:pPr>
        <w:pStyle w:val="Heading"/>
        <w:spacing w:before="0"/>
        <w:rPr>
          <w:b w:val="0"/>
          <w:szCs w:val="22"/>
        </w:rPr>
      </w:pPr>
      <w:r w:rsidRPr="007B2499">
        <w:rPr>
          <w:b w:val="0"/>
          <w:szCs w:val="22"/>
        </w:rPr>
        <w:t>RECENT CONFERENCES, WORKSHOPS, &amp; PRESENTATIONS</w:t>
      </w:r>
    </w:p>
    <w:p w14:paraId="2FD5CFBC" w14:textId="501502DF" w:rsidR="007B2499" w:rsidRPr="007B2499" w:rsidRDefault="007B2499" w:rsidP="008925A0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/>
          <w:color w:val="000000" w:themeColor="text1"/>
          <w:sz w:val="22"/>
          <w:szCs w:val="22"/>
        </w:rPr>
      </w:pPr>
      <w:r w:rsidRPr="00845AF5">
        <w:rPr>
          <w:rFonts w:ascii="Didot" w:hAnsi="Didot" w:cs="Didot"/>
          <w:b/>
          <w:color w:val="000000" w:themeColor="text1"/>
          <w:sz w:val="22"/>
          <w:szCs w:val="22"/>
        </w:rPr>
        <w:t>Invited</w:t>
      </w:r>
      <w:r>
        <w:rPr>
          <w:rFonts w:ascii="Didot" w:hAnsi="Didot" w:cs="Didot"/>
          <w:b/>
          <w:color w:val="000000" w:themeColor="text1"/>
          <w:sz w:val="22"/>
          <w:szCs w:val="22"/>
        </w:rPr>
        <w:t xml:space="preserve"> Speaker, </w:t>
      </w:r>
      <w:r w:rsidRPr="00961DA6">
        <w:rPr>
          <w:rFonts w:ascii="Didot" w:hAnsi="Didot" w:cs="Didot"/>
          <w:b/>
          <w:color w:val="000000" w:themeColor="text1"/>
          <w:sz w:val="22"/>
          <w:szCs w:val="22"/>
        </w:rPr>
        <w:t>‘Machine-Readable Refugees: Navigating Biometric Systems in Kenya</w:t>
      </w:r>
      <w:r w:rsidR="00961DA6" w:rsidRPr="00961DA6">
        <w:rPr>
          <w:rFonts w:ascii="Didot" w:hAnsi="Didot" w:cs="Didot"/>
          <w:b/>
          <w:color w:val="000000" w:themeColor="text1"/>
          <w:sz w:val="22"/>
          <w:szCs w:val="22"/>
        </w:rPr>
        <w:t>.’</w:t>
      </w:r>
      <w:r w:rsidR="00961DA6">
        <w:rPr>
          <w:rFonts w:ascii="Didot" w:hAnsi="Didot" w:cs="Didot"/>
          <w:bCs/>
          <w:color w:val="000000" w:themeColor="text1"/>
          <w:sz w:val="22"/>
          <w:szCs w:val="22"/>
        </w:rPr>
        <w:t xml:space="preserve"> </w:t>
      </w:r>
      <w:r w:rsidRPr="007B2499">
        <w:rPr>
          <w:rFonts w:ascii="Didot" w:hAnsi="Didot" w:cs="Didot"/>
          <w:bCs/>
          <w:color w:val="000000" w:themeColor="text1"/>
          <w:sz w:val="22"/>
          <w:szCs w:val="22"/>
        </w:rPr>
        <w:t>University of Oxford Refugee Studies Centre</w:t>
      </w:r>
      <w:r>
        <w:rPr>
          <w:rFonts w:ascii="Didot" w:hAnsi="Didot" w:cs="Didot"/>
          <w:b/>
          <w:color w:val="000000" w:themeColor="text1"/>
          <w:sz w:val="22"/>
          <w:szCs w:val="22"/>
        </w:rPr>
        <w:t xml:space="preserve"> </w:t>
      </w:r>
      <w:r w:rsidRPr="007B2499">
        <w:rPr>
          <w:rFonts w:ascii="Didot" w:hAnsi="Didot" w:cs="Didot"/>
          <w:bCs/>
          <w:color w:val="000000" w:themeColor="text1"/>
          <w:sz w:val="22"/>
          <w:szCs w:val="22"/>
        </w:rPr>
        <w:t>(</w:t>
      </w:r>
      <w:r w:rsidRPr="007B2499">
        <w:rPr>
          <w:rFonts w:ascii="Didot" w:hAnsi="Didot" w:cs="Didot" w:hint="cs"/>
          <w:bCs/>
          <w:color w:val="000000" w:themeColor="text1"/>
          <w:sz w:val="22"/>
          <w:szCs w:val="22"/>
        </w:rPr>
        <w:t>online</w:t>
      </w:r>
      <w:r w:rsidRPr="007B2499">
        <w:rPr>
          <w:rFonts w:ascii="Didot" w:hAnsi="Didot" w:cs="Didot"/>
          <w:bCs/>
          <w:color w:val="000000" w:themeColor="text1"/>
          <w:sz w:val="22"/>
          <w:szCs w:val="22"/>
        </w:rPr>
        <w:t>)</w:t>
      </w:r>
      <w:r w:rsidRPr="007B2499">
        <w:rPr>
          <w:rFonts w:ascii="Didot" w:hAnsi="Didot" w:cs="Didot" w:hint="cs"/>
          <w:b/>
          <w:color w:val="000000" w:themeColor="text1"/>
          <w:sz w:val="22"/>
          <w:szCs w:val="22"/>
        </w:rPr>
        <w:t xml:space="preserve"> </w:t>
      </w:r>
      <w:r w:rsidRPr="007B2499">
        <w:rPr>
          <w:rFonts w:ascii="Didot" w:hAnsi="Didot" w:cs="Didot" w:hint="cs"/>
          <w:bCs/>
          <w:color w:val="000000" w:themeColor="text1"/>
          <w:sz w:val="22"/>
          <w:szCs w:val="22"/>
        </w:rPr>
        <w:t xml:space="preserve">— </w:t>
      </w:r>
      <w:r>
        <w:rPr>
          <w:rFonts w:ascii="Didot" w:hAnsi="Didot" w:cs="Didot"/>
          <w:bCs/>
          <w:color w:val="000000" w:themeColor="text1"/>
          <w:sz w:val="22"/>
          <w:szCs w:val="22"/>
        </w:rPr>
        <w:t>2 February 2022.</w:t>
      </w:r>
    </w:p>
    <w:p w14:paraId="1F029C10" w14:textId="65314FF8" w:rsidR="006A01C9" w:rsidRPr="007B2499" w:rsidRDefault="00BC3AC2" w:rsidP="008925A0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/>
          <w:color w:val="000000" w:themeColor="text1"/>
          <w:sz w:val="22"/>
          <w:szCs w:val="22"/>
        </w:rPr>
      </w:pPr>
      <w:r w:rsidRPr="007B2499">
        <w:rPr>
          <w:rFonts w:ascii="Didot" w:hAnsi="Didot" w:cs="Didot"/>
          <w:b/>
          <w:color w:val="000000" w:themeColor="text1"/>
          <w:sz w:val="22"/>
          <w:szCs w:val="22"/>
        </w:rPr>
        <w:t xml:space="preserve">Invited </w:t>
      </w:r>
      <w:r w:rsidR="00282CA9" w:rsidRPr="007B2499">
        <w:rPr>
          <w:rFonts w:ascii="Didot" w:hAnsi="Didot" w:cs="Didot" w:hint="cs"/>
          <w:b/>
          <w:color w:val="000000" w:themeColor="text1"/>
          <w:sz w:val="22"/>
          <w:szCs w:val="22"/>
        </w:rPr>
        <w:t>Discussant</w:t>
      </w:r>
      <w:r w:rsidR="00A94656" w:rsidRPr="007B2499">
        <w:rPr>
          <w:rFonts w:ascii="Didot" w:hAnsi="Didot" w:cs="Didot" w:hint="cs"/>
          <w:b/>
          <w:color w:val="000000" w:themeColor="text1"/>
          <w:sz w:val="22"/>
          <w:szCs w:val="22"/>
        </w:rPr>
        <w:t xml:space="preserve">, </w:t>
      </w:r>
      <w:r w:rsidR="00D14177" w:rsidRPr="007B2499">
        <w:rPr>
          <w:rFonts w:ascii="Didot" w:hAnsi="Didot" w:cs="Didot" w:hint="cs"/>
          <w:b/>
          <w:i/>
          <w:iCs/>
          <w:color w:val="000000" w:themeColor="text1"/>
          <w:sz w:val="22"/>
          <w:szCs w:val="22"/>
        </w:rPr>
        <w:t xml:space="preserve">Colloque PIAF - Identification et </w:t>
      </w:r>
      <w:proofErr w:type="spellStart"/>
      <w:r w:rsidR="00D14177" w:rsidRPr="007B2499">
        <w:rPr>
          <w:rFonts w:ascii="Didot" w:hAnsi="Didot" w:cs="Didot" w:hint="cs"/>
          <w:b/>
          <w:i/>
          <w:iCs/>
          <w:color w:val="000000" w:themeColor="text1"/>
          <w:sz w:val="22"/>
          <w:szCs w:val="22"/>
        </w:rPr>
        <w:t>citoyenneté</w:t>
      </w:r>
      <w:proofErr w:type="spellEnd"/>
      <w:r w:rsidR="00D14177" w:rsidRPr="007B2499">
        <w:rPr>
          <w:rFonts w:ascii="Didot" w:hAnsi="Didot" w:cs="Didot" w:hint="cs"/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D14177" w:rsidRPr="007B2499">
        <w:rPr>
          <w:rFonts w:ascii="Didot" w:hAnsi="Didot" w:cs="Didot" w:hint="cs"/>
          <w:b/>
          <w:i/>
          <w:iCs/>
          <w:color w:val="000000" w:themeColor="text1"/>
          <w:sz w:val="22"/>
          <w:szCs w:val="22"/>
        </w:rPr>
        <w:t>en</w:t>
      </w:r>
      <w:proofErr w:type="spellEnd"/>
      <w:r w:rsidR="00D14177" w:rsidRPr="007B2499">
        <w:rPr>
          <w:rFonts w:ascii="Didot" w:hAnsi="Didot" w:cs="Didot" w:hint="cs"/>
          <w:b/>
          <w:i/>
          <w:iCs/>
          <w:color w:val="000000" w:themeColor="text1"/>
          <w:sz w:val="22"/>
          <w:szCs w:val="22"/>
        </w:rPr>
        <w:t xml:space="preserve"> </w:t>
      </w:r>
      <w:r w:rsidR="00D14177" w:rsidRPr="007B2499">
        <w:rPr>
          <w:rFonts w:ascii="Didot" w:hAnsi="Didot" w:cs="Didot" w:hint="cs"/>
          <w:b/>
          <w:color w:val="000000" w:themeColor="text1"/>
          <w:sz w:val="22"/>
          <w:szCs w:val="22"/>
        </w:rPr>
        <w:t>Afrique</w:t>
      </w:r>
      <w:r w:rsidR="00D14177" w:rsidRPr="007B2499">
        <w:rPr>
          <w:rFonts w:ascii="Didot" w:hAnsi="Didot" w:cs="Didot"/>
          <w:b/>
          <w:color w:val="000000" w:themeColor="text1"/>
          <w:sz w:val="22"/>
          <w:szCs w:val="22"/>
        </w:rPr>
        <w:t xml:space="preserve">, </w:t>
      </w:r>
      <w:proofErr w:type="spellStart"/>
      <w:r w:rsidR="00D14177" w:rsidRPr="007B2499">
        <w:rPr>
          <w:rFonts w:ascii="Didot" w:hAnsi="Didot" w:cs="Didot" w:hint="cs"/>
          <w:color w:val="000000" w:themeColor="text1"/>
          <w:sz w:val="22"/>
          <w:szCs w:val="22"/>
        </w:rPr>
        <w:t>SciencesPo</w:t>
      </w:r>
      <w:proofErr w:type="spellEnd"/>
      <w:r w:rsidR="00D14177" w:rsidRPr="007B2499">
        <w:rPr>
          <w:rFonts w:ascii="Didot" w:hAnsi="Didot" w:cs="Didot" w:hint="cs"/>
          <w:color w:val="000000" w:themeColor="text1"/>
          <w:sz w:val="22"/>
          <w:szCs w:val="22"/>
        </w:rPr>
        <w:t xml:space="preserve">, </w:t>
      </w:r>
      <w:r w:rsidR="00D14177" w:rsidRPr="007B2499">
        <w:rPr>
          <w:rFonts w:ascii="Didot" w:hAnsi="Didot" w:cs="Didot"/>
          <w:color w:val="000000" w:themeColor="text1"/>
          <w:sz w:val="22"/>
          <w:szCs w:val="22"/>
        </w:rPr>
        <w:t xml:space="preserve">Le </w:t>
      </w:r>
      <w:r w:rsidR="00D14177" w:rsidRPr="007B2499">
        <w:rPr>
          <w:rFonts w:ascii="Didot" w:hAnsi="Didot" w:cs="Didot" w:hint="cs"/>
          <w:color w:val="000000" w:themeColor="text1"/>
          <w:sz w:val="22"/>
          <w:szCs w:val="22"/>
        </w:rPr>
        <w:t xml:space="preserve">Centre de </w:t>
      </w:r>
      <w:proofErr w:type="spellStart"/>
      <w:r w:rsidR="00D14177" w:rsidRPr="007B2499">
        <w:rPr>
          <w:rFonts w:ascii="Didot" w:hAnsi="Didot" w:cs="Didot"/>
          <w:color w:val="000000" w:themeColor="text1"/>
          <w:sz w:val="22"/>
          <w:szCs w:val="22"/>
        </w:rPr>
        <w:t>r</w:t>
      </w:r>
      <w:r w:rsidR="00D14177" w:rsidRPr="007B2499">
        <w:rPr>
          <w:rFonts w:ascii="Didot" w:hAnsi="Didot" w:cs="Didot" w:hint="cs"/>
          <w:color w:val="000000" w:themeColor="text1"/>
          <w:sz w:val="22"/>
          <w:szCs w:val="22"/>
        </w:rPr>
        <w:t>echer</w:t>
      </w:r>
      <w:r w:rsidR="00D14177" w:rsidRPr="007B2499">
        <w:rPr>
          <w:rFonts w:ascii="Didot" w:hAnsi="Didot" w:cs="Didot"/>
          <w:color w:val="000000" w:themeColor="text1"/>
          <w:sz w:val="22"/>
          <w:szCs w:val="22"/>
        </w:rPr>
        <w:t>ch</w:t>
      </w:r>
      <w:r w:rsidR="00D14177" w:rsidRPr="007B2499">
        <w:rPr>
          <w:rFonts w:ascii="Didot" w:hAnsi="Didot" w:cs="Didot" w:hint="cs"/>
          <w:color w:val="000000" w:themeColor="text1"/>
          <w:sz w:val="22"/>
          <w:szCs w:val="22"/>
        </w:rPr>
        <w:t>es</w:t>
      </w:r>
      <w:proofErr w:type="spellEnd"/>
      <w:r w:rsidR="00D14177" w:rsidRPr="007B2499">
        <w:rPr>
          <w:rFonts w:ascii="Didot" w:hAnsi="Didot" w:cs="Didot" w:hint="cs"/>
          <w:color w:val="000000" w:themeColor="text1"/>
          <w:sz w:val="22"/>
          <w:szCs w:val="22"/>
        </w:rPr>
        <w:t xml:space="preserve"> </w:t>
      </w:r>
      <w:proofErr w:type="spellStart"/>
      <w:r w:rsidR="00D14177" w:rsidRPr="007B2499">
        <w:rPr>
          <w:rFonts w:ascii="Didot" w:hAnsi="Didot" w:cs="Didot"/>
          <w:color w:val="000000" w:themeColor="text1"/>
          <w:sz w:val="22"/>
          <w:szCs w:val="22"/>
        </w:rPr>
        <w:t>i</w:t>
      </w:r>
      <w:r w:rsidR="00D14177" w:rsidRPr="007B2499">
        <w:rPr>
          <w:rFonts w:ascii="Didot" w:hAnsi="Didot" w:cs="Didot" w:hint="cs"/>
          <w:color w:val="000000" w:themeColor="text1"/>
          <w:sz w:val="22"/>
          <w:szCs w:val="22"/>
        </w:rPr>
        <w:t>nternationales</w:t>
      </w:r>
      <w:proofErr w:type="spellEnd"/>
      <w:r w:rsidR="00D14177" w:rsidRPr="007B2499">
        <w:rPr>
          <w:rFonts w:ascii="Didot" w:hAnsi="Didot" w:cs="Didot" w:hint="cs"/>
          <w:b/>
          <w:color w:val="000000" w:themeColor="text1"/>
          <w:sz w:val="22"/>
          <w:szCs w:val="22"/>
        </w:rPr>
        <w:t xml:space="preserve"> </w:t>
      </w:r>
      <w:r w:rsidR="00C00844" w:rsidRPr="007B2499">
        <w:rPr>
          <w:rFonts w:ascii="Didot" w:hAnsi="Didot" w:cs="Didot"/>
          <w:bCs/>
          <w:color w:val="000000" w:themeColor="text1"/>
          <w:sz w:val="22"/>
          <w:szCs w:val="22"/>
        </w:rPr>
        <w:t>(</w:t>
      </w:r>
      <w:r w:rsidR="00D14177" w:rsidRPr="007B2499">
        <w:rPr>
          <w:rFonts w:ascii="Didot" w:hAnsi="Didot" w:cs="Didot" w:hint="cs"/>
          <w:bCs/>
          <w:color w:val="000000" w:themeColor="text1"/>
          <w:sz w:val="22"/>
          <w:szCs w:val="22"/>
        </w:rPr>
        <w:t>online</w:t>
      </w:r>
      <w:r w:rsidR="00C00844" w:rsidRPr="007B2499">
        <w:rPr>
          <w:rFonts w:ascii="Didot" w:hAnsi="Didot" w:cs="Didot"/>
          <w:bCs/>
          <w:color w:val="000000" w:themeColor="text1"/>
          <w:sz w:val="22"/>
          <w:szCs w:val="22"/>
        </w:rPr>
        <w:t>)</w:t>
      </w:r>
      <w:r w:rsidR="00D14177" w:rsidRPr="007B2499">
        <w:rPr>
          <w:rFonts w:ascii="Didot" w:hAnsi="Didot" w:cs="Didot" w:hint="cs"/>
          <w:b/>
          <w:color w:val="000000" w:themeColor="text1"/>
          <w:sz w:val="22"/>
          <w:szCs w:val="22"/>
        </w:rPr>
        <w:t xml:space="preserve"> </w:t>
      </w:r>
      <w:r w:rsidR="00D14177" w:rsidRPr="007B2499">
        <w:rPr>
          <w:rFonts w:ascii="Didot" w:hAnsi="Didot" w:cs="Didot" w:hint="cs"/>
          <w:bCs/>
          <w:color w:val="000000" w:themeColor="text1"/>
          <w:sz w:val="22"/>
          <w:szCs w:val="22"/>
        </w:rPr>
        <w:t>— 9 September 2021.</w:t>
      </w:r>
    </w:p>
    <w:p w14:paraId="5E23C238" w14:textId="42E27900" w:rsidR="00DD3913" w:rsidRPr="007B2499" w:rsidRDefault="00DD3913" w:rsidP="008925A0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/>
          <w:sz w:val="22"/>
          <w:szCs w:val="22"/>
        </w:rPr>
      </w:pPr>
      <w:r w:rsidRPr="007B2499">
        <w:rPr>
          <w:rFonts w:ascii="Didot" w:hAnsi="Didot" w:cs="Didot"/>
          <w:b/>
          <w:sz w:val="22"/>
          <w:szCs w:val="22"/>
        </w:rPr>
        <w:t>Invited Speaker</w:t>
      </w:r>
      <w:r w:rsidR="00B40CCD" w:rsidRPr="007B2499">
        <w:rPr>
          <w:rFonts w:ascii="Didot" w:hAnsi="Didot" w:cs="Didot"/>
          <w:b/>
          <w:sz w:val="22"/>
          <w:szCs w:val="22"/>
        </w:rPr>
        <w:t>.</w:t>
      </w:r>
      <w:r w:rsidRPr="007B2499">
        <w:rPr>
          <w:rFonts w:ascii="Didot" w:hAnsi="Didot" w:cs="Didot"/>
          <w:b/>
          <w:sz w:val="22"/>
          <w:szCs w:val="22"/>
        </w:rPr>
        <w:t xml:space="preserve"> ‘Mobility, Sovereignty, and Biometrics in Northeast Africa.’ Foreign Service Institute, United States Department of State </w:t>
      </w:r>
      <w:r w:rsidR="00C00844" w:rsidRPr="007B2499">
        <w:rPr>
          <w:rFonts w:ascii="Didot" w:hAnsi="Didot" w:cs="Didot"/>
          <w:bCs/>
          <w:sz w:val="22"/>
          <w:szCs w:val="22"/>
        </w:rPr>
        <w:t>(</w:t>
      </w:r>
      <w:r w:rsidRPr="007B2499">
        <w:rPr>
          <w:rFonts w:ascii="Didot" w:hAnsi="Didot" w:cs="Didot"/>
          <w:bCs/>
          <w:sz w:val="22"/>
          <w:szCs w:val="22"/>
        </w:rPr>
        <w:t>online</w:t>
      </w:r>
      <w:r w:rsidR="00C00844" w:rsidRPr="007B2499">
        <w:rPr>
          <w:rFonts w:ascii="Didot" w:hAnsi="Didot" w:cs="Didot"/>
          <w:bCs/>
          <w:sz w:val="22"/>
          <w:szCs w:val="22"/>
        </w:rPr>
        <w:t>)</w:t>
      </w:r>
      <w:r w:rsidRPr="007B2499">
        <w:rPr>
          <w:rFonts w:ascii="Didot" w:hAnsi="Didot" w:cs="Didot"/>
          <w:b/>
          <w:sz w:val="22"/>
          <w:szCs w:val="22"/>
        </w:rPr>
        <w:t xml:space="preserve"> </w:t>
      </w:r>
      <w:r w:rsidRPr="007B2499">
        <w:rPr>
          <w:rFonts w:ascii="Didot" w:hAnsi="Didot" w:cs="Didot" w:hint="cs"/>
          <w:bCs/>
          <w:sz w:val="22"/>
          <w:szCs w:val="22"/>
        </w:rPr>
        <w:t>—</w:t>
      </w:r>
      <w:r w:rsidRPr="007B2499">
        <w:rPr>
          <w:rFonts w:ascii="Didot" w:hAnsi="Didot" w:cs="Didot"/>
          <w:bCs/>
          <w:sz w:val="22"/>
          <w:szCs w:val="22"/>
        </w:rPr>
        <w:t xml:space="preserve"> 31 August 2021</w:t>
      </w:r>
      <w:r w:rsidR="00B40CCD" w:rsidRPr="007B2499">
        <w:rPr>
          <w:rFonts w:ascii="Didot" w:hAnsi="Didot" w:cs="Didot"/>
          <w:bCs/>
          <w:sz w:val="22"/>
          <w:szCs w:val="22"/>
        </w:rPr>
        <w:t>.</w:t>
      </w:r>
    </w:p>
    <w:p w14:paraId="5B98CA7B" w14:textId="60C605E4" w:rsidR="006A01C9" w:rsidRPr="007B2499" w:rsidRDefault="00DD3913" w:rsidP="00B40CCD">
      <w:pPr>
        <w:spacing w:after="120"/>
        <w:rPr>
          <w:rFonts w:ascii="Didot" w:hAnsi="Didot" w:cs="Didot"/>
          <w:b/>
          <w:sz w:val="22"/>
          <w:szCs w:val="22"/>
        </w:rPr>
      </w:pPr>
      <w:r w:rsidRPr="007B2499">
        <w:rPr>
          <w:rFonts w:ascii="Didot" w:hAnsi="Didot" w:cs="Didot" w:hint="cs"/>
          <w:b/>
          <w:sz w:val="22"/>
          <w:szCs w:val="22"/>
        </w:rPr>
        <w:t xml:space="preserve">Invited Speaker. </w:t>
      </w:r>
      <w:r w:rsidR="00B40CCD" w:rsidRPr="007B2499">
        <w:rPr>
          <w:rFonts w:ascii="Didot" w:hAnsi="Didot" w:cs="Didot"/>
          <w:b/>
          <w:sz w:val="22"/>
          <w:szCs w:val="22"/>
        </w:rPr>
        <w:t>‘</w:t>
      </w:r>
      <w:r w:rsidR="00B40CCD" w:rsidRPr="007B2499">
        <w:rPr>
          <w:rFonts w:ascii="Didot" w:hAnsi="Didot" w:cs="Didot" w:hint="cs"/>
          <w:b/>
          <w:bCs/>
          <w:sz w:val="22"/>
          <w:szCs w:val="22"/>
        </w:rPr>
        <w:t>Digital Lending &amp; Identity and Data Privacy.’</w:t>
      </w:r>
      <w:r w:rsidR="00B40CCD" w:rsidRPr="007B2499">
        <w:rPr>
          <w:rFonts w:ascii="Didot" w:hAnsi="Didot" w:cs="Didot" w:hint="cs"/>
          <w:sz w:val="22"/>
          <w:szCs w:val="22"/>
        </w:rPr>
        <w:t xml:space="preserve"> </w:t>
      </w:r>
      <w:r w:rsidR="006A01C9" w:rsidRPr="007B2499">
        <w:rPr>
          <w:rFonts w:ascii="Didot" w:hAnsi="Didot" w:cs="Didot" w:hint="cs"/>
          <w:b/>
          <w:sz w:val="22"/>
          <w:szCs w:val="22"/>
        </w:rPr>
        <w:t>Masterclass</w:t>
      </w:r>
      <w:r w:rsidRPr="007B2499">
        <w:rPr>
          <w:rFonts w:ascii="Didot" w:hAnsi="Didot" w:cs="Didot" w:hint="cs"/>
          <w:b/>
          <w:sz w:val="22"/>
          <w:szCs w:val="22"/>
        </w:rPr>
        <w:t xml:space="preserve"> with Radha Upadhyaya</w:t>
      </w:r>
      <w:r w:rsidRPr="007B2499">
        <w:rPr>
          <w:rFonts w:ascii="Didot" w:hAnsi="Didot" w:cs="Didot" w:hint="cs"/>
          <w:bCs/>
          <w:sz w:val="22"/>
          <w:szCs w:val="22"/>
        </w:rPr>
        <w:t xml:space="preserve">, Africa </w:t>
      </w:r>
      <w:r w:rsidR="00B40CCD" w:rsidRPr="007B2499">
        <w:rPr>
          <w:rFonts w:ascii="Didot" w:hAnsi="Didot" w:cs="Didot" w:hint="cs"/>
          <w:bCs/>
          <w:sz w:val="22"/>
          <w:szCs w:val="22"/>
        </w:rPr>
        <w:t>Law Tech Festival 2021</w:t>
      </w:r>
      <w:r w:rsidRPr="007B2499">
        <w:rPr>
          <w:rFonts w:ascii="Didot" w:hAnsi="Didot" w:cs="Didot" w:hint="cs"/>
          <w:b/>
          <w:sz w:val="22"/>
          <w:szCs w:val="22"/>
        </w:rPr>
        <w:t xml:space="preserve"> </w:t>
      </w:r>
      <w:r w:rsidR="00C00844" w:rsidRPr="007B2499">
        <w:rPr>
          <w:rFonts w:ascii="Didot" w:hAnsi="Didot" w:cs="Didot"/>
          <w:bCs/>
          <w:sz w:val="22"/>
          <w:szCs w:val="22"/>
        </w:rPr>
        <w:t>(</w:t>
      </w:r>
      <w:r w:rsidRPr="007B2499">
        <w:rPr>
          <w:rFonts w:ascii="Didot" w:hAnsi="Didot" w:cs="Didot" w:hint="cs"/>
          <w:bCs/>
          <w:sz w:val="22"/>
          <w:szCs w:val="22"/>
        </w:rPr>
        <w:t>online</w:t>
      </w:r>
      <w:r w:rsidR="00C00844" w:rsidRPr="007B2499">
        <w:rPr>
          <w:rFonts w:ascii="Didot" w:hAnsi="Didot" w:cs="Didot"/>
          <w:bCs/>
          <w:sz w:val="22"/>
          <w:szCs w:val="22"/>
        </w:rPr>
        <w:t>)</w:t>
      </w:r>
      <w:r w:rsidRPr="007B2499">
        <w:rPr>
          <w:rFonts w:ascii="Didot" w:hAnsi="Didot" w:cs="Didot" w:hint="cs"/>
          <w:bCs/>
          <w:sz w:val="22"/>
          <w:szCs w:val="22"/>
        </w:rPr>
        <w:t xml:space="preserve"> —</w:t>
      </w:r>
      <w:r w:rsidR="00B40CCD" w:rsidRPr="007B2499">
        <w:rPr>
          <w:rFonts w:ascii="Didot" w:hAnsi="Didot" w:cs="Didot"/>
          <w:bCs/>
          <w:sz w:val="22"/>
          <w:szCs w:val="22"/>
        </w:rPr>
        <w:t xml:space="preserve"> 8 July 2021.</w:t>
      </w:r>
    </w:p>
    <w:p w14:paraId="42670AC6" w14:textId="2F26763F" w:rsidR="005575CE" w:rsidRPr="007B2499" w:rsidRDefault="005575CE" w:rsidP="008925A0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Cs/>
          <w:sz w:val="22"/>
          <w:szCs w:val="22"/>
        </w:rPr>
      </w:pPr>
      <w:r w:rsidRPr="007B2499">
        <w:rPr>
          <w:rFonts w:ascii="Didot" w:hAnsi="Didot" w:cs="Didot"/>
          <w:b/>
          <w:sz w:val="22"/>
          <w:szCs w:val="22"/>
        </w:rPr>
        <w:t xml:space="preserve">Co-organizer. </w:t>
      </w:r>
      <w:r w:rsidR="00282CA9" w:rsidRPr="007B2499">
        <w:rPr>
          <w:rFonts w:ascii="Didot" w:hAnsi="Didot" w:cs="Didot"/>
          <w:b/>
          <w:sz w:val="22"/>
          <w:szCs w:val="22"/>
        </w:rPr>
        <w:t>Workshop on ‘</w:t>
      </w:r>
      <w:r w:rsidR="00A17B5B" w:rsidRPr="007B2499">
        <w:rPr>
          <w:rFonts w:ascii="Didot" w:hAnsi="Didot" w:cs="Didot"/>
          <w:b/>
          <w:sz w:val="22"/>
          <w:szCs w:val="22"/>
        </w:rPr>
        <w:t>Researching Digital Identity in Times of Crisis</w:t>
      </w:r>
      <w:r w:rsidR="00282CA9" w:rsidRPr="007B2499">
        <w:rPr>
          <w:rFonts w:ascii="Didot" w:hAnsi="Didot" w:cs="Didot"/>
          <w:b/>
          <w:sz w:val="22"/>
          <w:szCs w:val="22"/>
        </w:rPr>
        <w:t>’</w:t>
      </w:r>
      <w:r w:rsidR="00A17B5B" w:rsidRPr="007B2499">
        <w:rPr>
          <w:rFonts w:ascii="Didot" w:hAnsi="Didot" w:cs="Didot"/>
          <w:b/>
          <w:sz w:val="22"/>
          <w:szCs w:val="22"/>
        </w:rPr>
        <w:t xml:space="preserve">. </w:t>
      </w:r>
      <w:r w:rsidR="00A17B5B" w:rsidRPr="007B2499">
        <w:rPr>
          <w:rFonts w:ascii="Didot" w:hAnsi="Didot" w:cs="Didot"/>
          <w:bCs/>
          <w:sz w:val="22"/>
          <w:szCs w:val="22"/>
        </w:rPr>
        <w:t>The</w:t>
      </w:r>
      <w:r w:rsidRPr="007B2499">
        <w:rPr>
          <w:rFonts w:ascii="Didot" w:hAnsi="Didot" w:cs="Didot"/>
          <w:b/>
          <w:sz w:val="22"/>
          <w:szCs w:val="22"/>
        </w:rPr>
        <w:t xml:space="preserve"> </w:t>
      </w:r>
      <w:r w:rsidRPr="007B2499">
        <w:rPr>
          <w:rFonts w:ascii="Didot" w:hAnsi="Didot" w:cs="Didot"/>
          <w:bCs/>
          <w:sz w:val="22"/>
          <w:szCs w:val="22"/>
        </w:rPr>
        <w:t xml:space="preserve">Alan Turing </w:t>
      </w:r>
      <w:r w:rsidRPr="007B2499">
        <w:rPr>
          <w:rFonts w:ascii="Didot" w:hAnsi="Didot" w:cs="Didot"/>
          <w:bCs/>
          <w:sz w:val="22"/>
          <w:szCs w:val="22"/>
        </w:rPr>
        <w:lastRenderedPageBreak/>
        <w:t>Institute</w:t>
      </w:r>
      <w:r w:rsidR="00282CA9" w:rsidRPr="007B2499">
        <w:rPr>
          <w:rFonts w:ascii="Didot" w:hAnsi="Didot" w:cs="Didot"/>
          <w:bCs/>
          <w:sz w:val="22"/>
          <w:szCs w:val="22"/>
        </w:rPr>
        <w:t xml:space="preserve"> </w:t>
      </w:r>
      <w:r w:rsidR="00C00844" w:rsidRPr="007B2499">
        <w:rPr>
          <w:rFonts w:ascii="Didot" w:hAnsi="Didot" w:cs="Didot"/>
          <w:bCs/>
          <w:sz w:val="22"/>
          <w:szCs w:val="22"/>
        </w:rPr>
        <w:t>(</w:t>
      </w:r>
      <w:r w:rsidR="00282CA9" w:rsidRPr="007B2499">
        <w:rPr>
          <w:rFonts w:ascii="Didot" w:hAnsi="Didot" w:cs="Didot"/>
          <w:bCs/>
          <w:sz w:val="22"/>
          <w:szCs w:val="22"/>
        </w:rPr>
        <w:t>online</w:t>
      </w:r>
      <w:r w:rsidR="00C00844" w:rsidRPr="007B2499">
        <w:rPr>
          <w:rFonts w:ascii="Didot" w:hAnsi="Didot" w:cs="Didot"/>
          <w:bCs/>
          <w:sz w:val="22"/>
          <w:szCs w:val="22"/>
        </w:rPr>
        <w:t>)</w:t>
      </w:r>
      <w:r w:rsidR="00282CA9" w:rsidRPr="007B2499">
        <w:rPr>
          <w:rFonts w:ascii="Didot" w:hAnsi="Didot" w:cs="Didot"/>
          <w:bCs/>
          <w:sz w:val="22"/>
          <w:szCs w:val="22"/>
        </w:rPr>
        <w:t xml:space="preserve"> </w:t>
      </w:r>
      <w:r w:rsidRPr="007B2499">
        <w:rPr>
          <w:rFonts w:ascii="Didot" w:hAnsi="Didot" w:cs="Didot" w:hint="cs"/>
          <w:bCs/>
          <w:sz w:val="22"/>
          <w:szCs w:val="22"/>
        </w:rPr>
        <w:t>—</w:t>
      </w:r>
      <w:r w:rsidR="00282CA9" w:rsidRPr="007B2499">
        <w:rPr>
          <w:rFonts w:ascii="Didot" w:hAnsi="Didot" w:cs="Didot"/>
          <w:bCs/>
          <w:sz w:val="22"/>
          <w:szCs w:val="22"/>
        </w:rPr>
        <w:t xml:space="preserve"> </w:t>
      </w:r>
      <w:r w:rsidRPr="007B2499">
        <w:rPr>
          <w:rFonts w:ascii="Didot" w:hAnsi="Didot" w:cs="Didot"/>
          <w:bCs/>
          <w:sz w:val="22"/>
          <w:szCs w:val="22"/>
        </w:rPr>
        <w:t>24 May 2021</w:t>
      </w:r>
      <w:r w:rsidR="00282CA9" w:rsidRPr="007B2499">
        <w:rPr>
          <w:rFonts w:ascii="Didot" w:hAnsi="Didot" w:cs="Didot"/>
          <w:bCs/>
          <w:sz w:val="22"/>
          <w:szCs w:val="22"/>
        </w:rPr>
        <w:t xml:space="preserve">. Workshop Report: </w:t>
      </w:r>
      <w:hyperlink r:id="rId20" w:history="1">
        <w:r w:rsidR="00282CA9" w:rsidRPr="007B2499">
          <w:rPr>
            <w:rStyle w:val="Hyperlink"/>
            <w:rFonts w:ascii="Didot" w:hAnsi="Didot" w:cs="Didot"/>
            <w:bCs/>
            <w:sz w:val="22"/>
            <w:szCs w:val="22"/>
          </w:rPr>
          <w:t>https://www.turing.ac.uk/sites/default/files/2021-08/3c_workshop_reporttimes_of_crisis_.pdf</w:t>
        </w:r>
      </w:hyperlink>
      <w:r w:rsidR="00B40CCD" w:rsidRPr="007B2499">
        <w:rPr>
          <w:rFonts w:ascii="Didot" w:hAnsi="Didot" w:cs="Didot"/>
          <w:bCs/>
          <w:sz w:val="22"/>
          <w:szCs w:val="22"/>
        </w:rPr>
        <w:t>.</w:t>
      </w:r>
    </w:p>
    <w:p w14:paraId="29D8513C" w14:textId="3E39C6FA" w:rsidR="005575CE" w:rsidRPr="007B2499" w:rsidRDefault="005575CE" w:rsidP="005575CE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Cs/>
          <w:i/>
          <w:iCs/>
          <w:color w:val="000000"/>
          <w:sz w:val="22"/>
          <w:szCs w:val="22"/>
        </w:rPr>
      </w:pPr>
      <w:r w:rsidRPr="007B2499">
        <w:rPr>
          <w:rFonts w:ascii="Didot" w:hAnsi="Didot" w:cs="Didot" w:hint="cs"/>
          <w:b/>
          <w:sz w:val="22"/>
          <w:szCs w:val="22"/>
        </w:rPr>
        <w:t>Invited Panelist</w:t>
      </w:r>
      <w:r w:rsidRPr="007B2499">
        <w:rPr>
          <w:rFonts w:ascii="Didot" w:hAnsi="Didot" w:cs="Didot"/>
          <w:b/>
          <w:sz w:val="22"/>
          <w:szCs w:val="22"/>
        </w:rPr>
        <w:t>.</w:t>
      </w:r>
      <w:r w:rsidRPr="007B2499">
        <w:rPr>
          <w:rFonts w:ascii="Didot" w:hAnsi="Didot" w:cs="Didot" w:hint="cs"/>
          <w:b/>
          <w:i/>
          <w:iCs/>
          <w:color w:val="000000"/>
          <w:sz w:val="22"/>
          <w:szCs w:val="22"/>
        </w:rPr>
        <w:t xml:space="preserve"> </w:t>
      </w:r>
      <w:r w:rsidRPr="007B2499">
        <w:rPr>
          <w:rFonts w:ascii="Didot" w:hAnsi="Didot" w:cs="Didot"/>
          <w:b/>
          <w:color w:val="000000"/>
          <w:sz w:val="22"/>
          <w:szCs w:val="22"/>
        </w:rPr>
        <w:t>‘</w:t>
      </w:r>
      <w:r w:rsidRPr="007B2499">
        <w:rPr>
          <w:rFonts w:ascii="Didot" w:hAnsi="Didot" w:cs="Didot" w:hint="cs"/>
          <w:b/>
          <w:color w:val="000000"/>
          <w:sz w:val="22"/>
          <w:szCs w:val="22"/>
        </w:rPr>
        <w:t>Biometrics, Race Making, and White Exceptionalism: The Controversy Over Universal Fingerprinting in Kenya.</w:t>
      </w:r>
      <w:r w:rsidRPr="007B2499">
        <w:rPr>
          <w:rFonts w:ascii="Didot" w:hAnsi="Didot" w:cs="Didot"/>
          <w:b/>
          <w:color w:val="000000"/>
          <w:sz w:val="22"/>
          <w:szCs w:val="22"/>
        </w:rPr>
        <w:t xml:space="preserve">’ </w:t>
      </w:r>
      <w:r w:rsidRPr="007B2499">
        <w:rPr>
          <w:rFonts w:ascii="Didot" w:hAnsi="Didot" w:cs="Didot" w:hint="cs"/>
          <w:bCs/>
          <w:sz w:val="22"/>
          <w:szCs w:val="22"/>
        </w:rPr>
        <w:t xml:space="preserve">History of Forensics Workshop, UC Hastings, San Francisco </w:t>
      </w:r>
      <w:r w:rsidR="00C00844" w:rsidRPr="007B2499">
        <w:rPr>
          <w:rFonts w:ascii="Didot" w:hAnsi="Didot" w:cs="Didot"/>
          <w:bCs/>
          <w:sz w:val="22"/>
          <w:szCs w:val="22"/>
        </w:rPr>
        <w:t>(</w:t>
      </w:r>
      <w:r w:rsidRPr="007B2499">
        <w:rPr>
          <w:rFonts w:ascii="Didot" w:hAnsi="Didot" w:cs="Didot"/>
          <w:bCs/>
          <w:sz w:val="22"/>
          <w:szCs w:val="22"/>
        </w:rPr>
        <w:t>online</w:t>
      </w:r>
      <w:r w:rsidR="00C00844" w:rsidRPr="007B2499">
        <w:rPr>
          <w:rFonts w:ascii="Didot" w:hAnsi="Didot" w:cs="Didot"/>
          <w:bCs/>
          <w:sz w:val="22"/>
          <w:szCs w:val="22"/>
        </w:rPr>
        <w:t>)</w:t>
      </w:r>
      <w:r w:rsidRPr="007B2499">
        <w:rPr>
          <w:rFonts w:ascii="Didot" w:hAnsi="Didot" w:cs="Didot"/>
          <w:bCs/>
          <w:sz w:val="22"/>
          <w:szCs w:val="22"/>
        </w:rPr>
        <w:t xml:space="preserve"> </w:t>
      </w:r>
      <w:r w:rsidRPr="007B2499">
        <w:rPr>
          <w:rFonts w:ascii="Didot" w:hAnsi="Didot" w:cs="Didot" w:hint="cs"/>
          <w:bCs/>
          <w:sz w:val="22"/>
          <w:szCs w:val="22"/>
        </w:rPr>
        <w:t xml:space="preserve">— </w:t>
      </w:r>
      <w:r w:rsidRPr="007B2499">
        <w:rPr>
          <w:rFonts w:ascii="Didot" w:hAnsi="Didot" w:cs="Didot"/>
          <w:bCs/>
          <w:sz w:val="22"/>
          <w:szCs w:val="22"/>
        </w:rPr>
        <w:t>19 &amp; 26 March 2021.</w:t>
      </w:r>
    </w:p>
    <w:p w14:paraId="3EF5DC6C" w14:textId="4035555C" w:rsidR="004A066C" w:rsidRPr="007B2499" w:rsidRDefault="004A066C" w:rsidP="008925A0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/>
          <w:sz w:val="22"/>
          <w:szCs w:val="22"/>
        </w:rPr>
      </w:pPr>
      <w:r w:rsidRPr="007B2499">
        <w:rPr>
          <w:rFonts w:ascii="Didot" w:hAnsi="Didot" w:cs="Didot"/>
          <w:b/>
          <w:sz w:val="22"/>
          <w:szCs w:val="22"/>
        </w:rPr>
        <w:t xml:space="preserve">Diane Joyce, Shiv Aggarwal, </w:t>
      </w:r>
      <w:proofErr w:type="spellStart"/>
      <w:r w:rsidRPr="007B2499">
        <w:rPr>
          <w:rFonts w:ascii="Didot" w:hAnsi="Didot" w:cs="Didot"/>
          <w:b/>
          <w:sz w:val="22"/>
          <w:szCs w:val="22"/>
        </w:rPr>
        <w:t>Dia</w:t>
      </w:r>
      <w:proofErr w:type="spellEnd"/>
      <w:r w:rsidRPr="007B2499">
        <w:rPr>
          <w:rFonts w:ascii="Didot" w:hAnsi="Didot" w:cs="Didot"/>
          <w:b/>
          <w:sz w:val="22"/>
          <w:szCs w:val="22"/>
        </w:rPr>
        <w:t xml:space="preserve"> Banerji, Lisa Lyon, and Keren Weitzberg. ‘Designing an Inclusive Identity System…Regardless of Accessibility, Age, Ethnicity or Gender.’ </w:t>
      </w:r>
      <w:r w:rsidRPr="007B2499">
        <w:rPr>
          <w:rFonts w:ascii="Didot" w:hAnsi="Didot" w:cs="Didot"/>
          <w:bCs/>
          <w:sz w:val="22"/>
          <w:szCs w:val="22"/>
        </w:rPr>
        <w:t>Identity Futures 2020 (</w:t>
      </w:r>
      <w:r w:rsidR="00282CA9" w:rsidRPr="007B2499">
        <w:rPr>
          <w:rFonts w:ascii="Didot" w:hAnsi="Didot" w:cs="Didot"/>
          <w:bCs/>
          <w:sz w:val="22"/>
          <w:szCs w:val="22"/>
        </w:rPr>
        <w:t>w</w:t>
      </w:r>
      <w:r w:rsidRPr="007B2499">
        <w:rPr>
          <w:rFonts w:ascii="Didot" w:hAnsi="Didot" w:cs="Didot"/>
          <w:bCs/>
          <w:sz w:val="22"/>
          <w:szCs w:val="22"/>
        </w:rPr>
        <w:t xml:space="preserve">ebinar) </w:t>
      </w:r>
      <w:r w:rsidRPr="007B2499">
        <w:rPr>
          <w:rFonts w:ascii="Didot" w:hAnsi="Didot" w:cs="Didot" w:hint="cs"/>
          <w:bCs/>
          <w:sz w:val="22"/>
          <w:szCs w:val="22"/>
        </w:rPr>
        <w:t xml:space="preserve">— </w:t>
      </w:r>
      <w:r w:rsidRPr="007B2499">
        <w:rPr>
          <w:rFonts w:ascii="Didot" w:hAnsi="Didot" w:cs="Didot"/>
          <w:bCs/>
          <w:sz w:val="22"/>
          <w:szCs w:val="22"/>
        </w:rPr>
        <w:t>23 November 202</w:t>
      </w:r>
      <w:r w:rsidR="005575CE" w:rsidRPr="007B2499">
        <w:rPr>
          <w:rFonts w:ascii="Didot" w:hAnsi="Didot" w:cs="Didot"/>
          <w:bCs/>
          <w:sz w:val="22"/>
          <w:szCs w:val="22"/>
        </w:rPr>
        <w:t>1</w:t>
      </w:r>
      <w:r w:rsidRPr="007B2499">
        <w:rPr>
          <w:rFonts w:ascii="Didot" w:hAnsi="Didot" w:cs="Didot"/>
          <w:bCs/>
          <w:sz w:val="22"/>
          <w:szCs w:val="22"/>
        </w:rPr>
        <w:t>.</w:t>
      </w:r>
    </w:p>
    <w:p w14:paraId="188934A6" w14:textId="72C67358" w:rsidR="004A066C" w:rsidRPr="007B2499" w:rsidRDefault="004A066C" w:rsidP="008925A0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/>
          <w:sz w:val="22"/>
          <w:szCs w:val="22"/>
        </w:rPr>
      </w:pPr>
      <w:r w:rsidRPr="007B2499">
        <w:rPr>
          <w:rFonts w:ascii="Didot" w:hAnsi="Didot" w:cs="Didot"/>
          <w:b/>
          <w:sz w:val="22"/>
          <w:szCs w:val="22"/>
        </w:rPr>
        <w:t xml:space="preserve">Linda </w:t>
      </w:r>
      <w:proofErr w:type="spellStart"/>
      <w:r w:rsidRPr="007B2499">
        <w:rPr>
          <w:rFonts w:ascii="Didot" w:hAnsi="Didot" w:cs="Didot"/>
          <w:b/>
          <w:sz w:val="22"/>
          <w:szCs w:val="22"/>
        </w:rPr>
        <w:t>Bonyo</w:t>
      </w:r>
      <w:proofErr w:type="spellEnd"/>
      <w:r w:rsidRPr="007B2499">
        <w:rPr>
          <w:rFonts w:ascii="Didot" w:hAnsi="Didot" w:cs="Didot"/>
          <w:b/>
          <w:sz w:val="22"/>
          <w:szCs w:val="22"/>
        </w:rPr>
        <w:t>, Rosemary Okello-</w:t>
      </w:r>
      <w:proofErr w:type="spellStart"/>
      <w:r w:rsidRPr="007B2499">
        <w:rPr>
          <w:rFonts w:ascii="Didot" w:hAnsi="Didot" w:cs="Didot"/>
          <w:b/>
          <w:sz w:val="22"/>
          <w:szCs w:val="22"/>
        </w:rPr>
        <w:t>Oriale</w:t>
      </w:r>
      <w:proofErr w:type="spellEnd"/>
      <w:r w:rsidRPr="007B2499">
        <w:rPr>
          <w:rFonts w:ascii="Didot" w:hAnsi="Didot" w:cs="Didot"/>
          <w:b/>
          <w:sz w:val="22"/>
          <w:szCs w:val="22"/>
        </w:rPr>
        <w:t>, and Keren Weitzberg</w:t>
      </w:r>
      <w:r w:rsidR="003D2C44" w:rsidRPr="007B2499">
        <w:rPr>
          <w:rFonts w:ascii="Didot" w:hAnsi="Didot" w:cs="Didot"/>
          <w:b/>
          <w:sz w:val="22"/>
          <w:szCs w:val="22"/>
        </w:rPr>
        <w:t>.</w:t>
      </w:r>
      <w:r w:rsidRPr="007B2499">
        <w:rPr>
          <w:rFonts w:ascii="Didot" w:hAnsi="Didot" w:cs="Didot"/>
          <w:b/>
          <w:sz w:val="22"/>
          <w:szCs w:val="22"/>
        </w:rPr>
        <w:t xml:space="preserve"> Datafication and Digital Rights in East Africa</w:t>
      </w:r>
      <w:r w:rsidRPr="007B2499">
        <w:rPr>
          <w:rFonts w:ascii="Didot" w:hAnsi="Didot" w:cs="Didot"/>
          <w:bCs/>
          <w:sz w:val="22"/>
          <w:szCs w:val="22"/>
        </w:rPr>
        <w:t xml:space="preserve"> </w:t>
      </w:r>
      <w:r w:rsidR="003D2C44" w:rsidRPr="007B2499">
        <w:rPr>
          <w:rFonts w:ascii="Didot" w:hAnsi="Didot" w:cs="Didot"/>
          <w:bCs/>
          <w:sz w:val="22"/>
          <w:szCs w:val="22"/>
        </w:rPr>
        <w:t>(</w:t>
      </w:r>
      <w:r w:rsidR="00282CA9" w:rsidRPr="007B2499">
        <w:rPr>
          <w:rFonts w:ascii="Didot" w:hAnsi="Didot" w:cs="Didot"/>
          <w:bCs/>
          <w:sz w:val="22"/>
          <w:szCs w:val="22"/>
        </w:rPr>
        <w:t>w</w:t>
      </w:r>
      <w:r w:rsidR="003D2C44" w:rsidRPr="007B2499">
        <w:rPr>
          <w:rFonts w:ascii="Didot" w:hAnsi="Didot" w:cs="Didot"/>
          <w:bCs/>
          <w:sz w:val="22"/>
          <w:szCs w:val="22"/>
        </w:rPr>
        <w:t>ebinar)</w:t>
      </w:r>
      <w:r w:rsidRPr="007B2499">
        <w:rPr>
          <w:rFonts w:ascii="Didot" w:hAnsi="Didot" w:cs="Didot" w:hint="cs"/>
          <w:bCs/>
          <w:sz w:val="22"/>
          <w:szCs w:val="22"/>
        </w:rPr>
        <w:t xml:space="preserve">— </w:t>
      </w:r>
      <w:r w:rsidRPr="007B2499">
        <w:rPr>
          <w:rFonts w:ascii="Didot" w:hAnsi="Didot" w:cs="Didot"/>
          <w:bCs/>
          <w:sz w:val="22"/>
          <w:szCs w:val="22"/>
        </w:rPr>
        <w:t>29 October 2020.</w:t>
      </w:r>
    </w:p>
    <w:p w14:paraId="2A76A67C" w14:textId="1A100D1D" w:rsidR="00B33EF9" w:rsidRPr="007B2499" w:rsidRDefault="00734E6B" w:rsidP="008925A0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/>
          <w:sz w:val="22"/>
          <w:szCs w:val="22"/>
        </w:rPr>
      </w:pPr>
      <w:r w:rsidRPr="007B2499">
        <w:rPr>
          <w:rFonts w:ascii="Didot" w:hAnsi="Didot" w:cs="Didot"/>
          <w:b/>
          <w:sz w:val="22"/>
          <w:szCs w:val="22"/>
        </w:rPr>
        <w:t xml:space="preserve">Janet </w:t>
      </w:r>
      <w:proofErr w:type="spellStart"/>
      <w:r w:rsidRPr="007B2499">
        <w:rPr>
          <w:rFonts w:ascii="Didot" w:hAnsi="Didot" w:cs="Didot"/>
          <w:b/>
          <w:sz w:val="22"/>
          <w:szCs w:val="22"/>
        </w:rPr>
        <w:t>Roitman</w:t>
      </w:r>
      <w:proofErr w:type="spellEnd"/>
      <w:r w:rsidRPr="007B2499">
        <w:rPr>
          <w:rFonts w:ascii="Didot" w:hAnsi="Didot" w:cs="Didot"/>
          <w:b/>
          <w:sz w:val="22"/>
          <w:szCs w:val="22"/>
        </w:rPr>
        <w:t xml:space="preserve">, Jeremy Adelman, David </w:t>
      </w:r>
      <w:proofErr w:type="spellStart"/>
      <w:r w:rsidRPr="007B2499">
        <w:rPr>
          <w:rFonts w:ascii="Didot" w:hAnsi="Didot" w:cs="Didot"/>
          <w:b/>
          <w:sz w:val="22"/>
          <w:szCs w:val="22"/>
        </w:rPr>
        <w:t>Sepkoski</w:t>
      </w:r>
      <w:proofErr w:type="spellEnd"/>
      <w:r w:rsidRPr="007B2499">
        <w:rPr>
          <w:rFonts w:ascii="Didot" w:hAnsi="Didot" w:cs="Didot"/>
          <w:b/>
          <w:sz w:val="22"/>
          <w:szCs w:val="22"/>
        </w:rPr>
        <w:t xml:space="preserve">, Keren Weitzberg, </w:t>
      </w:r>
      <w:proofErr w:type="spellStart"/>
      <w:r w:rsidRPr="007B2499">
        <w:rPr>
          <w:rFonts w:ascii="Didot" w:hAnsi="Didot" w:cs="Didot"/>
          <w:b/>
          <w:sz w:val="22"/>
          <w:szCs w:val="22"/>
        </w:rPr>
        <w:t>AbdouMaliq</w:t>
      </w:r>
      <w:proofErr w:type="spellEnd"/>
      <w:r w:rsidRPr="007B2499">
        <w:rPr>
          <w:rFonts w:ascii="Didot" w:hAnsi="Didot" w:cs="Didot"/>
          <w:b/>
          <w:sz w:val="22"/>
          <w:szCs w:val="22"/>
        </w:rPr>
        <w:t xml:space="preserve"> Simone</w:t>
      </w:r>
      <w:r w:rsidR="003D2C44" w:rsidRPr="007B2499">
        <w:rPr>
          <w:rFonts w:ascii="Didot" w:hAnsi="Didot" w:cs="Didot"/>
          <w:b/>
          <w:sz w:val="22"/>
          <w:szCs w:val="22"/>
        </w:rPr>
        <w:t>.</w:t>
      </w:r>
      <w:r w:rsidRPr="007B2499">
        <w:rPr>
          <w:rFonts w:ascii="Didot" w:hAnsi="Didot" w:cs="Didot"/>
          <w:b/>
          <w:sz w:val="22"/>
          <w:szCs w:val="22"/>
        </w:rPr>
        <w:t xml:space="preserve"> </w:t>
      </w:r>
      <w:r w:rsidR="00E76D2E" w:rsidRPr="007B2499">
        <w:rPr>
          <w:rFonts w:ascii="Didot" w:hAnsi="Didot" w:cs="Didot"/>
          <w:b/>
          <w:sz w:val="22"/>
          <w:szCs w:val="22"/>
        </w:rPr>
        <w:t>‘</w:t>
      </w:r>
      <w:r w:rsidRPr="007B2499">
        <w:rPr>
          <w:rFonts w:ascii="Didot" w:hAnsi="Didot" w:cs="Didot"/>
          <w:b/>
          <w:sz w:val="22"/>
          <w:szCs w:val="22"/>
        </w:rPr>
        <w:t>The Concept of Crisis</w:t>
      </w:r>
      <w:r w:rsidR="004A066C" w:rsidRPr="007B2499">
        <w:rPr>
          <w:rFonts w:ascii="Didot" w:hAnsi="Didot" w:cs="Didot"/>
          <w:b/>
          <w:sz w:val="22"/>
          <w:szCs w:val="22"/>
        </w:rPr>
        <w:t>.</w:t>
      </w:r>
      <w:r w:rsidR="00E76D2E" w:rsidRPr="007B2499">
        <w:rPr>
          <w:rFonts w:ascii="Didot" w:hAnsi="Didot" w:cs="Didot"/>
          <w:b/>
          <w:sz w:val="22"/>
          <w:szCs w:val="22"/>
        </w:rPr>
        <w:t>’</w:t>
      </w:r>
      <w:r w:rsidRPr="007B2499">
        <w:rPr>
          <w:rFonts w:ascii="Didot" w:hAnsi="Didot" w:cs="Didot"/>
          <w:b/>
          <w:sz w:val="22"/>
          <w:szCs w:val="22"/>
        </w:rPr>
        <w:t xml:space="preserve"> </w:t>
      </w:r>
      <w:r w:rsidR="00B33EF9" w:rsidRPr="007B2499">
        <w:rPr>
          <w:rFonts w:ascii="Didot" w:hAnsi="Didot" w:cs="Didot"/>
          <w:bCs/>
          <w:sz w:val="22"/>
          <w:szCs w:val="22"/>
        </w:rPr>
        <w:t>Edinburgh</w:t>
      </w:r>
      <w:r w:rsidRPr="007B2499">
        <w:rPr>
          <w:rFonts w:ascii="Didot" w:hAnsi="Didot" w:cs="Didot"/>
          <w:bCs/>
          <w:sz w:val="22"/>
          <w:szCs w:val="22"/>
        </w:rPr>
        <w:t xml:space="preserve"> Centre for the Study of Modern and Contemporary History (</w:t>
      </w:r>
      <w:r w:rsidR="00282CA9" w:rsidRPr="007B2499">
        <w:rPr>
          <w:rFonts w:ascii="Didot" w:hAnsi="Didot" w:cs="Didot"/>
          <w:bCs/>
          <w:sz w:val="22"/>
          <w:szCs w:val="22"/>
        </w:rPr>
        <w:t>w</w:t>
      </w:r>
      <w:r w:rsidRPr="007B2499">
        <w:rPr>
          <w:rFonts w:ascii="Didot" w:hAnsi="Didot" w:cs="Didot"/>
          <w:bCs/>
          <w:sz w:val="22"/>
          <w:szCs w:val="22"/>
        </w:rPr>
        <w:t xml:space="preserve">ebinar) </w:t>
      </w:r>
      <w:r w:rsidRPr="007B2499">
        <w:rPr>
          <w:rFonts w:ascii="Didot" w:hAnsi="Didot" w:cs="Didot" w:hint="cs"/>
          <w:bCs/>
          <w:sz w:val="22"/>
          <w:szCs w:val="22"/>
        </w:rPr>
        <w:t xml:space="preserve">— </w:t>
      </w:r>
      <w:r w:rsidRPr="007B2499">
        <w:rPr>
          <w:rFonts w:ascii="Didot" w:hAnsi="Didot" w:cs="Didot"/>
          <w:bCs/>
          <w:sz w:val="22"/>
          <w:szCs w:val="22"/>
        </w:rPr>
        <w:t>29 September 2020</w:t>
      </w:r>
      <w:r w:rsidR="00277C1C" w:rsidRPr="007B2499">
        <w:rPr>
          <w:rFonts w:ascii="Didot" w:hAnsi="Didot" w:cs="Didot"/>
          <w:bCs/>
          <w:sz w:val="22"/>
          <w:szCs w:val="22"/>
        </w:rPr>
        <w:t>.</w:t>
      </w:r>
    </w:p>
    <w:p w14:paraId="5A2C230B" w14:textId="6DF6A722" w:rsidR="006044E8" w:rsidRPr="007B2499" w:rsidRDefault="008C42A4" w:rsidP="008925A0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Cs/>
          <w:sz w:val="22"/>
          <w:szCs w:val="22"/>
        </w:rPr>
      </w:pPr>
      <w:proofErr w:type="spellStart"/>
      <w:r w:rsidRPr="007B2499">
        <w:rPr>
          <w:rFonts w:ascii="Didot" w:hAnsi="Didot" w:cs="Didot"/>
          <w:b/>
          <w:sz w:val="22"/>
          <w:szCs w:val="22"/>
        </w:rPr>
        <w:t>Teki</w:t>
      </w:r>
      <w:proofErr w:type="spellEnd"/>
      <w:r w:rsidRPr="007B2499">
        <w:rPr>
          <w:rFonts w:ascii="Didot" w:hAnsi="Didot" w:cs="Didot"/>
          <w:b/>
          <w:sz w:val="22"/>
          <w:szCs w:val="22"/>
        </w:rPr>
        <w:t xml:space="preserve"> </w:t>
      </w:r>
      <w:proofErr w:type="spellStart"/>
      <w:r w:rsidRPr="007B2499">
        <w:rPr>
          <w:rFonts w:ascii="Didot" w:hAnsi="Didot" w:cs="Didot"/>
          <w:b/>
          <w:sz w:val="22"/>
          <w:szCs w:val="22"/>
        </w:rPr>
        <w:t>Akuetteh</w:t>
      </w:r>
      <w:proofErr w:type="spellEnd"/>
      <w:r w:rsidRPr="007B2499">
        <w:rPr>
          <w:rFonts w:ascii="Didot" w:hAnsi="Didot" w:cs="Didot"/>
          <w:b/>
          <w:sz w:val="22"/>
          <w:szCs w:val="22"/>
        </w:rPr>
        <w:t xml:space="preserve"> Falconer, James Flint, and Keren Weitzberg. </w:t>
      </w:r>
      <w:r w:rsidR="008925A0" w:rsidRPr="007B2499">
        <w:rPr>
          <w:rFonts w:ascii="Didot" w:hAnsi="Didot" w:cs="Didot"/>
          <w:b/>
          <w:sz w:val="22"/>
          <w:szCs w:val="22"/>
        </w:rPr>
        <w:t xml:space="preserve">#GoodID and Contact Tracing. </w:t>
      </w:r>
      <w:r w:rsidR="008925A0" w:rsidRPr="007B2499">
        <w:rPr>
          <w:rFonts w:ascii="Didot" w:hAnsi="Didot" w:cs="Didot"/>
          <w:bCs/>
          <w:sz w:val="22"/>
          <w:szCs w:val="22"/>
        </w:rPr>
        <w:t xml:space="preserve">Twitter </w:t>
      </w:r>
      <w:r w:rsidRPr="007B2499">
        <w:rPr>
          <w:rFonts w:ascii="Didot" w:hAnsi="Didot" w:cs="Didot"/>
          <w:bCs/>
          <w:sz w:val="22"/>
          <w:szCs w:val="22"/>
        </w:rPr>
        <w:t>c</w:t>
      </w:r>
      <w:r w:rsidR="008925A0" w:rsidRPr="007B2499">
        <w:rPr>
          <w:rFonts w:ascii="Didot" w:hAnsi="Didot" w:cs="Didot"/>
          <w:bCs/>
          <w:sz w:val="22"/>
          <w:szCs w:val="22"/>
        </w:rPr>
        <w:t>hat</w:t>
      </w:r>
      <w:r w:rsidRPr="007B2499">
        <w:rPr>
          <w:rFonts w:ascii="Didot" w:hAnsi="Didot" w:cs="Didot"/>
          <w:bCs/>
          <w:sz w:val="22"/>
          <w:szCs w:val="22"/>
        </w:rPr>
        <w:t xml:space="preserve"> convened by the Omidyar Network </w:t>
      </w:r>
      <w:r w:rsidRPr="007B2499">
        <w:rPr>
          <w:rFonts w:ascii="Didot" w:hAnsi="Didot" w:cs="Didot" w:hint="cs"/>
          <w:bCs/>
          <w:sz w:val="22"/>
          <w:szCs w:val="22"/>
        </w:rPr>
        <w:t xml:space="preserve">— </w:t>
      </w:r>
      <w:r w:rsidR="008925A0" w:rsidRPr="007B2499">
        <w:rPr>
          <w:rFonts w:ascii="Didot" w:hAnsi="Didot" w:cs="Didot"/>
          <w:bCs/>
          <w:sz w:val="22"/>
          <w:szCs w:val="22"/>
        </w:rPr>
        <w:t>24 June 2020.</w:t>
      </w:r>
    </w:p>
    <w:p w14:paraId="581FA2AE" w14:textId="6BD046B6" w:rsidR="00724DFF" w:rsidRPr="007B2499" w:rsidRDefault="008925A0" w:rsidP="00955038">
      <w:pPr>
        <w:spacing w:after="120"/>
        <w:rPr>
          <w:rFonts w:ascii="Didot" w:hAnsi="Didot" w:cs="Didot"/>
          <w:sz w:val="22"/>
          <w:szCs w:val="22"/>
        </w:rPr>
      </w:pPr>
      <w:r w:rsidRPr="007B2499">
        <w:rPr>
          <w:rFonts w:ascii="Didot" w:hAnsi="Didot" w:cs="Didot" w:hint="cs"/>
          <w:b/>
          <w:sz w:val="22"/>
          <w:szCs w:val="22"/>
        </w:rPr>
        <w:t xml:space="preserve">Emma Lindley, Debbie Reynolds, and Keren Weitzberg. </w:t>
      </w:r>
      <w:r w:rsidR="00E76D2E" w:rsidRPr="007B2499">
        <w:rPr>
          <w:rFonts w:ascii="Didot" w:hAnsi="Didot" w:cs="Didot"/>
          <w:b/>
          <w:sz w:val="22"/>
          <w:szCs w:val="22"/>
        </w:rPr>
        <w:t>‘</w:t>
      </w:r>
      <w:r w:rsidRPr="007B2499">
        <w:rPr>
          <w:rFonts w:ascii="Didot" w:hAnsi="Didot" w:cs="Didot" w:hint="cs"/>
          <w:b/>
          <w:sz w:val="22"/>
          <w:szCs w:val="22"/>
        </w:rPr>
        <w:t>Biometrics, Privacy and Exclusion</w:t>
      </w:r>
      <w:r w:rsidR="008C42A4" w:rsidRPr="007B2499">
        <w:rPr>
          <w:rFonts w:ascii="Didot" w:hAnsi="Didot" w:cs="Didot" w:hint="cs"/>
          <w:b/>
          <w:sz w:val="22"/>
          <w:szCs w:val="22"/>
        </w:rPr>
        <w:t>.</w:t>
      </w:r>
      <w:r w:rsidR="00E76D2E" w:rsidRPr="007B2499">
        <w:rPr>
          <w:rFonts w:ascii="Didot" w:hAnsi="Didot" w:cs="Didot"/>
          <w:b/>
          <w:sz w:val="22"/>
          <w:szCs w:val="22"/>
        </w:rPr>
        <w:t>’</w:t>
      </w:r>
      <w:r w:rsidRPr="007B2499">
        <w:rPr>
          <w:rFonts w:ascii="Didot" w:hAnsi="Didot" w:cs="Didot" w:hint="cs"/>
          <w:b/>
          <w:sz w:val="22"/>
          <w:szCs w:val="22"/>
        </w:rPr>
        <w:t xml:space="preserve"> </w:t>
      </w:r>
      <w:r w:rsidR="00724DFF" w:rsidRPr="007B2499">
        <w:rPr>
          <w:rFonts w:ascii="Didot" w:hAnsi="Didot" w:cs="Didot" w:hint="cs"/>
          <w:bCs/>
          <w:sz w:val="22"/>
          <w:szCs w:val="22"/>
        </w:rPr>
        <w:t>Women in Identity</w:t>
      </w:r>
      <w:r w:rsidRPr="007B2499">
        <w:rPr>
          <w:rFonts w:ascii="Didot" w:hAnsi="Didot" w:cs="Didot" w:hint="cs"/>
          <w:b/>
          <w:sz w:val="22"/>
          <w:szCs w:val="22"/>
        </w:rPr>
        <w:t xml:space="preserve"> </w:t>
      </w:r>
      <w:r w:rsidR="008C42A4" w:rsidRPr="007B2499">
        <w:rPr>
          <w:rFonts w:ascii="Didot" w:hAnsi="Didot" w:cs="Didot" w:hint="cs"/>
          <w:b/>
          <w:sz w:val="22"/>
          <w:szCs w:val="22"/>
        </w:rPr>
        <w:t>(</w:t>
      </w:r>
      <w:r w:rsidRPr="007B2499">
        <w:rPr>
          <w:rFonts w:ascii="Didot" w:hAnsi="Didot" w:cs="Didot" w:hint="cs"/>
          <w:bCs/>
          <w:sz w:val="22"/>
          <w:szCs w:val="22"/>
        </w:rPr>
        <w:t>webinar</w:t>
      </w:r>
      <w:r w:rsidR="008C42A4" w:rsidRPr="007B2499">
        <w:rPr>
          <w:rFonts w:ascii="Didot" w:hAnsi="Didot" w:cs="Didot" w:hint="cs"/>
          <w:bCs/>
          <w:sz w:val="22"/>
          <w:szCs w:val="22"/>
        </w:rPr>
        <w:t xml:space="preserve">) — </w:t>
      </w:r>
      <w:r w:rsidRPr="007B2499">
        <w:rPr>
          <w:rFonts w:ascii="Didot" w:hAnsi="Didot" w:cs="Didot" w:hint="cs"/>
          <w:bCs/>
          <w:sz w:val="22"/>
          <w:szCs w:val="22"/>
        </w:rPr>
        <w:t>12 June 2020.</w:t>
      </w:r>
    </w:p>
    <w:p w14:paraId="610B76F7" w14:textId="0FDFD007" w:rsidR="007B6A66" w:rsidRPr="007B2499" w:rsidRDefault="008925A0" w:rsidP="007B6A66">
      <w:pPr>
        <w:spacing w:after="120"/>
        <w:rPr>
          <w:rFonts w:ascii="Didot" w:hAnsi="Didot" w:cs="Didot"/>
          <w:bCs/>
          <w:sz w:val="22"/>
          <w:szCs w:val="22"/>
        </w:rPr>
      </w:pPr>
      <w:proofErr w:type="spellStart"/>
      <w:r w:rsidRPr="007B2499">
        <w:rPr>
          <w:rFonts w:ascii="Didot" w:hAnsi="Didot" w:cs="Didot"/>
          <w:b/>
          <w:sz w:val="22"/>
          <w:szCs w:val="22"/>
        </w:rPr>
        <w:t>Yussuf</w:t>
      </w:r>
      <w:proofErr w:type="spellEnd"/>
      <w:r w:rsidRPr="007B2499">
        <w:rPr>
          <w:rFonts w:ascii="Didot" w:hAnsi="Didot" w:cs="Didot"/>
          <w:b/>
          <w:sz w:val="22"/>
          <w:szCs w:val="22"/>
        </w:rPr>
        <w:t xml:space="preserve"> Bashir, Gus Hossein, and Keren Weitzberg</w:t>
      </w:r>
      <w:r w:rsidR="003D2C44" w:rsidRPr="007B2499">
        <w:rPr>
          <w:rFonts w:ascii="Didot" w:hAnsi="Didot" w:cs="Didot"/>
          <w:b/>
          <w:sz w:val="22"/>
          <w:szCs w:val="22"/>
        </w:rPr>
        <w:t>.</w:t>
      </w:r>
      <w:r w:rsidRPr="007B2499">
        <w:rPr>
          <w:rFonts w:ascii="Didot" w:hAnsi="Didot" w:cs="Didot"/>
          <w:b/>
          <w:sz w:val="22"/>
          <w:szCs w:val="22"/>
        </w:rPr>
        <w:t xml:space="preserve"> </w:t>
      </w:r>
      <w:r w:rsidR="00E76D2E" w:rsidRPr="007B2499">
        <w:rPr>
          <w:rFonts w:ascii="Didot" w:hAnsi="Didot" w:cs="Didot"/>
          <w:b/>
          <w:sz w:val="22"/>
          <w:szCs w:val="22"/>
        </w:rPr>
        <w:t>‘</w:t>
      </w:r>
      <w:r w:rsidRPr="007B2499">
        <w:rPr>
          <w:rFonts w:ascii="Didot" w:hAnsi="Didot" w:cs="Didot"/>
          <w:b/>
          <w:sz w:val="22"/>
          <w:szCs w:val="22"/>
        </w:rPr>
        <w:t>The Trouble with Identity in Kenya.</w:t>
      </w:r>
      <w:r w:rsidR="00E76D2E" w:rsidRPr="007B2499">
        <w:rPr>
          <w:rFonts w:ascii="Didot" w:hAnsi="Didot" w:cs="Didot"/>
          <w:b/>
          <w:sz w:val="22"/>
          <w:szCs w:val="22"/>
        </w:rPr>
        <w:t>’</w:t>
      </w:r>
      <w:r w:rsidRPr="007B2499">
        <w:rPr>
          <w:rFonts w:ascii="Didot" w:hAnsi="Didot" w:cs="Didot"/>
          <w:b/>
          <w:sz w:val="22"/>
          <w:szCs w:val="22"/>
        </w:rPr>
        <w:t xml:space="preserve"> The </w:t>
      </w:r>
      <w:r w:rsidRPr="007B2499">
        <w:rPr>
          <w:rFonts w:ascii="Didot" w:hAnsi="Didot" w:cs="Didot" w:hint="cs"/>
          <w:b/>
          <w:sz w:val="22"/>
          <w:szCs w:val="22"/>
        </w:rPr>
        <w:t xml:space="preserve">Technology Pill </w:t>
      </w:r>
      <w:r w:rsidRPr="007B2499">
        <w:rPr>
          <w:rFonts w:ascii="Didot" w:hAnsi="Didot" w:cs="Didot" w:hint="cs"/>
          <w:bCs/>
          <w:sz w:val="22"/>
          <w:szCs w:val="22"/>
        </w:rPr>
        <w:t>(podcast)</w:t>
      </w:r>
      <w:r w:rsidR="008C42A4" w:rsidRPr="007B2499">
        <w:rPr>
          <w:rFonts w:ascii="Didot" w:hAnsi="Didot" w:cs="Didot" w:hint="cs"/>
          <w:bCs/>
          <w:sz w:val="22"/>
          <w:szCs w:val="22"/>
        </w:rPr>
        <w:t xml:space="preserve"> — </w:t>
      </w:r>
      <w:r w:rsidRPr="007B2499">
        <w:rPr>
          <w:rFonts w:ascii="Didot" w:hAnsi="Didot" w:cs="Didot" w:hint="cs"/>
          <w:bCs/>
          <w:sz w:val="22"/>
          <w:szCs w:val="22"/>
        </w:rPr>
        <w:t>12 June 2020</w:t>
      </w:r>
      <w:r w:rsidR="00A17B5B" w:rsidRPr="007B2499">
        <w:rPr>
          <w:rFonts w:ascii="Didot" w:hAnsi="Didot" w:cs="Didot"/>
          <w:bCs/>
          <w:sz w:val="22"/>
          <w:szCs w:val="22"/>
        </w:rPr>
        <w:t>.</w:t>
      </w:r>
    </w:p>
    <w:p w14:paraId="300ED649" w14:textId="3C06843A" w:rsidR="00724DFF" w:rsidRPr="007B2499" w:rsidRDefault="00724DFF" w:rsidP="008C42A4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bCs/>
          <w:sz w:val="22"/>
          <w:szCs w:val="22"/>
        </w:rPr>
      </w:pPr>
      <w:r w:rsidRPr="007B2499">
        <w:rPr>
          <w:rFonts w:ascii="Didot" w:hAnsi="Didot" w:cs="Didot"/>
          <w:b/>
          <w:sz w:val="22"/>
          <w:szCs w:val="22"/>
        </w:rPr>
        <w:t xml:space="preserve">Invited Panelist. </w:t>
      </w:r>
      <w:r w:rsidR="003D2C44" w:rsidRPr="007B2499">
        <w:rPr>
          <w:rFonts w:ascii="Didot" w:hAnsi="Didot" w:cs="Didot"/>
          <w:b/>
          <w:sz w:val="22"/>
          <w:szCs w:val="22"/>
        </w:rPr>
        <w:t>‘</w:t>
      </w:r>
      <w:r w:rsidRPr="007B2499">
        <w:rPr>
          <w:rFonts w:ascii="Didot" w:hAnsi="Didot" w:cs="Didot"/>
          <w:b/>
          <w:sz w:val="22"/>
          <w:szCs w:val="22"/>
        </w:rPr>
        <w:t>ID Troubles in Nairobi: Vetting, Double Registration, and Making and Marketing of Reputational Histories</w:t>
      </w:r>
      <w:r w:rsidRPr="007B2499">
        <w:rPr>
          <w:rFonts w:ascii="Didot" w:hAnsi="Didot" w:cs="Didot"/>
          <w:bCs/>
          <w:sz w:val="22"/>
          <w:szCs w:val="22"/>
        </w:rPr>
        <w:t>.</w:t>
      </w:r>
      <w:r w:rsidR="003D2C44" w:rsidRPr="007B2499">
        <w:rPr>
          <w:rFonts w:ascii="Didot" w:hAnsi="Didot" w:cs="Didot"/>
          <w:b/>
          <w:sz w:val="22"/>
          <w:szCs w:val="22"/>
        </w:rPr>
        <w:t>’</w:t>
      </w:r>
      <w:r w:rsidRPr="007B2499">
        <w:rPr>
          <w:rFonts w:ascii="Didot" w:hAnsi="Didot" w:cs="Didot"/>
          <w:bCs/>
          <w:sz w:val="22"/>
          <w:szCs w:val="22"/>
        </w:rPr>
        <w:t xml:space="preserve"> Rethinking Refuge: Processes of Refuge Seeking. Forum </w:t>
      </w:r>
      <w:proofErr w:type="spellStart"/>
      <w:r w:rsidRPr="007B2499">
        <w:rPr>
          <w:rFonts w:ascii="Didot" w:hAnsi="Didot" w:cs="Didot"/>
          <w:bCs/>
          <w:sz w:val="22"/>
          <w:szCs w:val="22"/>
        </w:rPr>
        <w:t>Transregionale</w:t>
      </w:r>
      <w:proofErr w:type="spellEnd"/>
      <w:r w:rsidRPr="007B2499">
        <w:rPr>
          <w:rFonts w:ascii="Didot" w:hAnsi="Didot" w:cs="Didot"/>
          <w:bCs/>
          <w:sz w:val="22"/>
          <w:szCs w:val="22"/>
        </w:rPr>
        <w:t xml:space="preserve"> </w:t>
      </w:r>
      <w:proofErr w:type="spellStart"/>
      <w:r w:rsidRPr="007B2499">
        <w:rPr>
          <w:rFonts w:ascii="Didot" w:hAnsi="Didot" w:cs="Didot"/>
          <w:bCs/>
          <w:sz w:val="22"/>
          <w:szCs w:val="22"/>
        </w:rPr>
        <w:t>Studien</w:t>
      </w:r>
      <w:proofErr w:type="spellEnd"/>
      <w:r w:rsidRPr="007B2499">
        <w:rPr>
          <w:rFonts w:ascii="Didot" w:hAnsi="Didot" w:cs="Didot"/>
          <w:bCs/>
          <w:sz w:val="22"/>
          <w:szCs w:val="22"/>
        </w:rPr>
        <w:t>, Berlin</w:t>
      </w:r>
      <w:r w:rsidRPr="007B2499">
        <w:rPr>
          <w:rFonts w:ascii="Didot" w:hAnsi="Didot" w:cs="Didot" w:hint="cs"/>
          <w:bCs/>
          <w:sz w:val="22"/>
          <w:szCs w:val="22"/>
        </w:rPr>
        <w:t xml:space="preserve"> — </w:t>
      </w:r>
      <w:r w:rsidRPr="007B2499">
        <w:rPr>
          <w:rFonts w:ascii="Didot" w:hAnsi="Didot" w:cs="Didot"/>
          <w:bCs/>
          <w:sz w:val="22"/>
          <w:szCs w:val="22"/>
        </w:rPr>
        <w:t>6-7 June 2019.</w:t>
      </w:r>
    </w:p>
    <w:p w14:paraId="443F7181" w14:textId="001FBA63" w:rsidR="00724DFF" w:rsidRPr="007B2499" w:rsidRDefault="00724DFF" w:rsidP="00CB61DB">
      <w:pPr>
        <w:spacing w:after="120"/>
        <w:rPr>
          <w:rFonts w:ascii="Didot" w:hAnsi="Didot" w:cs="Didot"/>
          <w:bCs/>
          <w:sz w:val="22"/>
          <w:szCs w:val="22"/>
        </w:rPr>
      </w:pPr>
      <w:r w:rsidRPr="007B2499">
        <w:rPr>
          <w:rFonts w:ascii="Didot" w:hAnsi="Didot" w:cs="Didot"/>
          <w:b/>
          <w:sz w:val="22"/>
          <w:szCs w:val="22"/>
        </w:rPr>
        <w:t>Co-Organizer and Panelist. Bridging the Divide between African Diaspora Studies and African Studies: A Critical Workshop</w:t>
      </w:r>
      <w:r w:rsidRPr="007B2499">
        <w:rPr>
          <w:rFonts w:ascii="Didot" w:hAnsi="Didot" w:cs="Didot"/>
          <w:bCs/>
          <w:sz w:val="22"/>
          <w:szCs w:val="22"/>
        </w:rPr>
        <w:t xml:space="preserve">, funded by the UCL Global Engagement Office, with keynote by Prof. Paul Gilroy. Institute of Advanced Studies, </w:t>
      </w:r>
      <w:r w:rsidR="00DB68BE" w:rsidRPr="007B2499">
        <w:rPr>
          <w:rFonts w:ascii="Didot" w:hAnsi="Didot" w:cs="Didot"/>
          <w:bCs/>
          <w:sz w:val="22"/>
          <w:szCs w:val="22"/>
        </w:rPr>
        <w:t>UCL</w:t>
      </w:r>
      <w:r w:rsidRPr="007B2499">
        <w:rPr>
          <w:rFonts w:ascii="Didot" w:hAnsi="Didot" w:cs="Didot" w:hint="cs"/>
          <w:bCs/>
          <w:sz w:val="22"/>
          <w:szCs w:val="22"/>
        </w:rPr>
        <w:t xml:space="preserve">— </w:t>
      </w:r>
      <w:r w:rsidRPr="007B2499">
        <w:rPr>
          <w:rFonts w:ascii="Didot" w:hAnsi="Didot" w:cs="Didot"/>
          <w:bCs/>
          <w:sz w:val="22"/>
          <w:szCs w:val="22"/>
        </w:rPr>
        <w:t xml:space="preserve">11 January </w:t>
      </w:r>
      <w:r w:rsidRPr="007B2499">
        <w:rPr>
          <w:rFonts w:ascii="Didot" w:hAnsi="Didot" w:cs="Didot" w:hint="cs"/>
          <w:bCs/>
          <w:sz w:val="22"/>
          <w:szCs w:val="22"/>
        </w:rPr>
        <w:t>2018.</w:t>
      </w:r>
      <w:r w:rsidRPr="007B2499">
        <w:rPr>
          <w:rFonts w:ascii="Didot" w:hAnsi="Didot" w:cs="Didot"/>
          <w:bCs/>
          <w:sz w:val="22"/>
          <w:szCs w:val="22"/>
        </w:rPr>
        <w:t xml:space="preserve"> </w:t>
      </w:r>
    </w:p>
    <w:p w14:paraId="67EBBC84" w14:textId="59ABFE6D" w:rsidR="00A61A0E" w:rsidRPr="007B2499" w:rsidRDefault="00724DFF" w:rsidP="00A61A0E">
      <w:pPr>
        <w:spacing w:after="120"/>
        <w:rPr>
          <w:rFonts w:ascii="Didot" w:hAnsi="Didot" w:cs="Didot"/>
          <w:bCs/>
          <w:sz w:val="22"/>
          <w:szCs w:val="22"/>
        </w:rPr>
      </w:pPr>
      <w:r w:rsidRPr="007B2499">
        <w:rPr>
          <w:rFonts w:ascii="Didot" w:hAnsi="Didot" w:cs="Didot"/>
          <w:b/>
          <w:sz w:val="22"/>
          <w:szCs w:val="22"/>
        </w:rPr>
        <w:t xml:space="preserve">Panelist. </w:t>
      </w:r>
      <w:r w:rsidR="00E76D2E" w:rsidRPr="007B2499">
        <w:rPr>
          <w:rFonts w:ascii="Didot" w:hAnsi="Didot" w:cs="Didot"/>
          <w:b/>
          <w:sz w:val="22"/>
          <w:szCs w:val="22"/>
        </w:rPr>
        <w:t>‘</w:t>
      </w:r>
      <w:r w:rsidRPr="007B2499">
        <w:rPr>
          <w:rFonts w:ascii="Didot" w:hAnsi="Didot" w:cs="Didot" w:hint="cs"/>
          <w:b/>
          <w:sz w:val="22"/>
          <w:szCs w:val="22"/>
        </w:rPr>
        <w:t xml:space="preserve">Stateless </w:t>
      </w:r>
      <w:proofErr w:type="gramStart"/>
      <w:r w:rsidRPr="007B2499">
        <w:rPr>
          <w:rFonts w:ascii="Didot" w:hAnsi="Didot" w:cs="Didot" w:hint="cs"/>
          <w:b/>
          <w:sz w:val="22"/>
          <w:szCs w:val="22"/>
        </w:rPr>
        <w:t>Citizens?:</w:t>
      </w:r>
      <w:proofErr w:type="gramEnd"/>
      <w:r w:rsidRPr="007B2499">
        <w:rPr>
          <w:rFonts w:ascii="Didot" w:hAnsi="Didot" w:cs="Didot" w:hint="cs"/>
          <w:b/>
          <w:sz w:val="22"/>
          <w:szCs w:val="22"/>
        </w:rPr>
        <w:t xml:space="preserve"> Irredentism, Repression, and Political Membership on the Kenyan/Somali Borderlands</w:t>
      </w:r>
      <w:r w:rsidRPr="007B2499">
        <w:rPr>
          <w:rFonts w:ascii="Didot" w:hAnsi="Didot" w:cs="Didot" w:hint="cs"/>
          <w:bCs/>
          <w:sz w:val="22"/>
          <w:szCs w:val="22"/>
        </w:rPr>
        <w:t>.</w:t>
      </w:r>
      <w:r w:rsidR="00E76D2E" w:rsidRPr="007B2499">
        <w:rPr>
          <w:rFonts w:ascii="Didot" w:hAnsi="Didot" w:cs="Didot"/>
          <w:bCs/>
          <w:sz w:val="22"/>
          <w:szCs w:val="22"/>
        </w:rPr>
        <w:t>’</w:t>
      </w:r>
      <w:r w:rsidRPr="007B2499">
        <w:rPr>
          <w:rFonts w:ascii="Didot" w:hAnsi="Didot" w:cs="Didot" w:hint="cs"/>
          <w:bCs/>
          <w:sz w:val="22"/>
          <w:szCs w:val="22"/>
        </w:rPr>
        <w:t xml:space="preserve"> Those Left Behind</w:t>
      </w:r>
      <w:r w:rsidRPr="007B2499">
        <w:rPr>
          <w:rFonts w:ascii="Didot" w:hAnsi="Didot" w:cs="Didot" w:hint="cs"/>
          <w:bCs/>
          <w:color w:val="000000"/>
          <w:sz w:val="22"/>
          <w:szCs w:val="22"/>
        </w:rPr>
        <w:t>: Statelessness and the Consolidation of National Territoriality</w:t>
      </w:r>
      <w:r w:rsidRPr="007B2499">
        <w:rPr>
          <w:rFonts w:ascii="Didot" w:hAnsi="Didot" w:cs="Didot"/>
          <w:bCs/>
          <w:color w:val="000000"/>
          <w:sz w:val="22"/>
          <w:szCs w:val="22"/>
        </w:rPr>
        <w:t>.</w:t>
      </w:r>
      <w:r w:rsidRPr="007B2499">
        <w:rPr>
          <w:rFonts w:ascii="Didot" w:hAnsi="Didot" w:cs="Didot" w:hint="cs"/>
          <w:bCs/>
          <w:color w:val="000000"/>
          <w:sz w:val="22"/>
          <w:szCs w:val="22"/>
        </w:rPr>
        <w:t xml:space="preserve"> </w:t>
      </w:r>
      <w:r w:rsidRPr="007B2499">
        <w:rPr>
          <w:rFonts w:ascii="Didot" w:hAnsi="Didot" w:cs="Didot" w:hint="cs"/>
          <w:bCs/>
          <w:color w:val="000000"/>
          <w:sz w:val="22"/>
          <w:szCs w:val="22"/>
          <w:shd w:val="clear" w:color="auto" w:fill="FFFFFF"/>
        </w:rPr>
        <w:t>Association for Borderlands Studies</w:t>
      </w:r>
      <w:r w:rsidRPr="007B2499">
        <w:rPr>
          <w:rFonts w:ascii="Didot" w:hAnsi="Didot" w:cs="Didot" w:hint="cs"/>
          <w:bCs/>
          <w:color w:val="000000"/>
          <w:sz w:val="22"/>
          <w:szCs w:val="22"/>
        </w:rPr>
        <w:t xml:space="preserve"> World</w:t>
      </w:r>
      <w:r w:rsidRPr="007B2499">
        <w:rPr>
          <w:rFonts w:ascii="Didot" w:hAnsi="Didot" w:cs="Didot" w:hint="cs"/>
          <w:bCs/>
          <w:sz w:val="22"/>
          <w:szCs w:val="22"/>
        </w:rPr>
        <w:t xml:space="preserve"> Conference, Vienna</w:t>
      </w:r>
      <w:r w:rsidR="006044E8" w:rsidRPr="007B2499">
        <w:rPr>
          <w:rFonts w:ascii="Didot" w:hAnsi="Didot" w:cs="Didot"/>
          <w:bCs/>
          <w:sz w:val="22"/>
          <w:szCs w:val="22"/>
        </w:rPr>
        <w:t>/</w:t>
      </w:r>
      <w:r w:rsidRPr="007B2499">
        <w:rPr>
          <w:rFonts w:ascii="Didot" w:hAnsi="Didot" w:cs="Didot" w:hint="cs"/>
          <w:bCs/>
          <w:sz w:val="22"/>
          <w:szCs w:val="22"/>
        </w:rPr>
        <w:t>Budapest — July 11, 2018.</w:t>
      </w:r>
    </w:p>
    <w:p w14:paraId="6FE11D0A" w14:textId="07D5BEDA" w:rsidR="00A61A0E" w:rsidRPr="007B2499" w:rsidRDefault="00A61A0E" w:rsidP="00B40CCD">
      <w:pPr>
        <w:widowControl w:val="0"/>
        <w:autoSpaceDE w:val="0"/>
        <w:autoSpaceDN w:val="0"/>
        <w:adjustRightInd w:val="0"/>
        <w:rPr>
          <w:rFonts w:ascii="Didot" w:hAnsi="Didot" w:cs="Didot"/>
          <w:bCs/>
          <w:sz w:val="22"/>
          <w:szCs w:val="22"/>
        </w:rPr>
      </w:pPr>
      <w:r w:rsidRPr="007B2499">
        <w:rPr>
          <w:rFonts w:ascii="Didot" w:hAnsi="Didot" w:cs="Didot"/>
          <w:b/>
          <w:bCs/>
          <w:sz w:val="22"/>
          <w:szCs w:val="22"/>
        </w:rPr>
        <w:t xml:space="preserve">Book talks: </w:t>
      </w:r>
      <w:r w:rsidRPr="007B2499">
        <w:rPr>
          <w:rFonts w:ascii="Didot" w:hAnsi="Didot" w:cs="Didot"/>
          <w:bCs/>
          <w:sz w:val="22"/>
          <w:szCs w:val="22"/>
        </w:rPr>
        <w:t xml:space="preserve">Between 2017-2018, I was invited to give talks on </w:t>
      </w:r>
      <w:r w:rsidRPr="007B2499">
        <w:rPr>
          <w:rFonts w:ascii="Didot" w:hAnsi="Didot" w:cs="Didot"/>
          <w:bCs/>
          <w:i/>
          <w:sz w:val="22"/>
          <w:szCs w:val="22"/>
        </w:rPr>
        <w:t xml:space="preserve">We Do Not Have Borders </w:t>
      </w:r>
      <w:r w:rsidRPr="007B2499">
        <w:rPr>
          <w:rFonts w:ascii="Didot" w:hAnsi="Didot" w:cs="Didot"/>
          <w:bCs/>
          <w:sz w:val="22"/>
          <w:szCs w:val="22"/>
        </w:rPr>
        <w:t>at the School of Oriental and African Studies (SOAS); The Rift Valley Institute in Nairobi; Oxford University; the University of Bristol; Columbia University; New York University Abu Dhabi; the Max Planck Institute of Social Anthropology; and Drexel University.</w:t>
      </w:r>
    </w:p>
    <w:p w14:paraId="2C4D6728" w14:textId="77777777" w:rsidR="00BC3AC2" w:rsidRPr="007B2499" w:rsidRDefault="00BC3AC2" w:rsidP="00BC3AC2">
      <w:pPr>
        <w:rPr>
          <w:rFonts w:ascii="Didot" w:hAnsi="Didot" w:cs="Didot"/>
          <w:sz w:val="22"/>
          <w:szCs w:val="22"/>
        </w:rPr>
      </w:pPr>
    </w:p>
    <w:p w14:paraId="1622D4C1" w14:textId="77777777" w:rsidR="00B51358" w:rsidRPr="00B51358" w:rsidRDefault="00B51358" w:rsidP="00B51358">
      <w:pPr>
        <w:pStyle w:val="Heading"/>
        <w:spacing w:before="0"/>
        <w:rPr>
          <w:rFonts w:cs="Didot"/>
          <w:szCs w:val="22"/>
        </w:rPr>
      </w:pPr>
      <w:r w:rsidRPr="00B51358">
        <w:rPr>
          <w:rFonts w:eastAsia="ヒラギノ明朝 Pro W6" w:cs="Didot"/>
          <w:b w:val="0"/>
          <w:caps w:val="0"/>
          <w:szCs w:val="22"/>
        </w:rPr>
        <w:t xml:space="preserve">TEACHING &amp; STUDY ABROAD EXPERIENCE </w:t>
      </w:r>
    </w:p>
    <w:p w14:paraId="5148A3E3" w14:textId="77777777" w:rsidR="00B51358" w:rsidRPr="00B51358" w:rsidRDefault="00B51358" w:rsidP="00B51358">
      <w:pPr>
        <w:widowControl w:val="0"/>
        <w:autoSpaceDE w:val="0"/>
        <w:autoSpaceDN w:val="0"/>
        <w:adjustRightInd w:val="0"/>
        <w:rPr>
          <w:rFonts w:ascii="Didot" w:hAnsi="Didot" w:cs="Didot"/>
          <w:b/>
          <w:bCs/>
          <w:sz w:val="22"/>
          <w:szCs w:val="22"/>
          <w:u w:val="single"/>
        </w:rPr>
      </w:pPr>
      <w:r w:rsidRPr="00B51358">
        <w:rPr>
          <w:rFonts w:ascii="Didot" w:hAnsi="Didot" w:cs="Didot"/>
          <w:b/>
          <w:bCs/>
          <w:sz w:val="22"/>
          <w:szCs w:val="22"/>
          <w:u w:val="single"/>
        </w:rPr>
        <w:t>Study Abroad Program Administration</w:t>
      </w:r>
      <w:r w:rsidRPr="00B51358">
        <w:rPr>
          <w:rFonts w:ascii="Didot" w:hAnsi="Didot" w:cs="Didot"/>
          <w:b/>
          <w:bCs/>
          <w:sz w:val="22"/>
          <w:szCs w:val="22"/>
        </w:rPr>
        <w:t>: </w:t>
      </w:r>
    </w:p>
    <w:p w14:paraId="6AC42902" w14:textId="77777777" w:rsidR="00B51358" w:rsidRPr="00B51358" w:rsidRDefault="00B51358" w:rsidP="00B51358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sz w:val="22"/>
          <w:szCs w:val="22"/>
        </w:rPr>
      </w:pPr>
      <w:r w:rsidRPr="00B51358">
        <w:rPr>
          <w:rFonts w:ascii="Didot" w:hAnsi="Didot" w:cs="Didot"/>
          <w:b/>
          <w:bCs/>
          <w:sz w:val="22"/>
          <w:szCs w:val="22"/>
        </w:rPr>
        <w:t xml:space="preserve">Summer Regional Program Director for Africa for the Lauder Institute: </w:t>
      </w:r>
      <w:r w:rsidRPr="00B51358">
        <w:rPr>
          <w:rFonts w:ascii="Didot" w:hAnsi="Didot" w:cs="Didot"/>
          <w:sz w:val="22"/>
          <w:szCs w:val="22"/>
        </w:rPr>
        <w:t xml:space="preserve">Traveled to South Africa, Tanzania, Kenya, Mauritius, Madagascar, Mozambique, and Ethiopia to conduct research on potential study-abroad programs and forge institutional links with African partners. Led an inaugural 8-week immersion in Kenya, Ethiopia, and South Africa for joint MBA/MA students in </w:t>
      </w:r>
      <w:r w:rsidRPr="00B51358">
        <w:rPr>
          <w:rFonts w:ascii="Didot" w:hAnsi="Didot" w:cs="Didot"/>
          <w:sz w:val="22"/>
          <w:szCs w:val="22"/>
        </w:rPr>
        <w:lastRenderedPageBreak/>
        <w:t xml:space="preserve">International Studies in summer 2016. </w:t>
      </w:r>
      <w:r w:rsidRPr="00B51358">
        <w:rPr>
          <w:rFonts w:ascii="Didot" w:hAnsi="Didot" w:cs="Didot"/>
          <w:b/>
          <w:bCs/>
          <w:sz w:val="22"/>
          <w:szCs w:val="22"/>
        </w:rPr>
        <w:t xml:space="preserve">Co-instructor of inaugural Penn Global Seminar: </w:t>
      </w:r>
      <w:r w:rsidRPr="00B51358">
        <w:rPr>
          <w:rFonts w:ascii="Didot" w:hAnsi="Didot" w:cs="Didot"/>
          <w:sz w:val="22"/>
          <w:szCs w:val="22"/>
        </w:rPr>
        <w:t>Taught undergraduate course with embedded study-abroad component; Designed and led one-week immersion in Zanzibar.</w:t>
      </w:r>
    </w:p>
    <w:p w14:paraId="02662100" w14:textId="77777777" w:rsidR="00B51358" w:rsidRPr="00B51358" w:rsidRDefault="00B51358" w:rsidP="00B51358">
      <w:pPr>
        <w:widowControl w:val="0"/>
        <w:autoSpaceDE w:val="0"/>
        <w:autoSpaceDN w:val="0"/>
        <w:adjustRightInd w:val="0"/>
        <w:rPr>
          <w:rFonts w:ascii="Didot" w:hAnsi="Didot" w:cs="Didot"/>
          <w:b/>
          <w:bCs/>
          <w:sz w:val="22"/>
          <w:szCs w:val="22"/>
          <w:u w:val="single"/>
        </w:rPr>
      </w:pPr>
      <w:r w:rsidRPr="00B51358">
        <w:rPr>
          <w:rFonts w:ascii="Didot" w:hAnsi="Didot" w:cs="Didot"/>
          <w:b/>
          <w:bCs/>
          <w:sz w:val="22"/>
          <w:szCs w:val="22"/>
          <w:u w:val="single"/>
        </w:rPr>
        <w:t>Teaching</w:t>
      </w:r>
      <w:r w:rsidRPr="00B51358">
        <w:rPr>
          <w:rFonts w:ascii="Didot" w:hAnsi="Didot" w:cs="Didot"/>
          <w:b/>
          <w:bCs/>
          <w:sz w:val="22"/>
          <w:szCs w:val="22"/>
        </w:rPr>
        <w:t>: </w:t>
      </w:r>
    </w:p>
    <w:p w14:paraId="230CA670" w14:textId="77777777" w:rsidR="00B51358" w:rsidRPr="00B51358" w:rsidRDefault="00B51358" w:rsidP="00B51358">
      <w:pPr>
        <w:widowControl w:val="0"/>
        <w:autoSpaceDE w:val="0"/>
        <w:autoSpaceDN w:val="0"/>
        <w:adjustRightInd w:val="0"/>
        <w:spacing w:after="120"/>
        <w:rPr>
          <w:rFonts w:ascii="Didot" w:hAnsi="Didot" w:cs="Didot"/>
          <w:sz w:val="22"/>
          <w:szCs w:val="22"/>
        </w:rPr>
      </w:pPr>
      <w:r w:rsidRPr="00B51358">
        <w:rPr>
          <w:rFonts w:ascii="Didot" w:hAnsi="Didot" w:cs="Didot"/>
          <w:sz w:val="22"/>
          <w:szCs w:val="22"/>
        </w:rPr>
        <w:t>Taught undergraduate, MA, and PhD courses at Stanford University, the University of Pennsylvania, and University College London. Advised MA, PhD and dual-degree MBA/MA candidates at the University of Pennsylvania and University College London. Served as external examiner for a PhD candidate at the Refugee Studies Centre at Oxford University. Prior to graduate school, taught ninth- and tenth-grade world history (ancient and modern) at a diverse and progressive independent school in St. Louis, Missouri.</w:t>
      </w:r>
    </w:p>
    <w:p w14:paraId="3759DB53" w14:textId="77777777" w:rsidR="00B51358" w:rsidRPr="00B51358" w:rsidRDefault="00B51358" w:rsidP="00B51358">
      <w:pPr>
        <w:widowControl w:val="0"/>
        <w:autoSpaceDE w:val="0"/>
        <w:autoSpaceDN w:val="0"/>
        <w:adjustRightInd w:val="0"/>
        <w:rPr>
          <w:rFonts w:ascii="Didot" w:hAnsi="Didot" w:cs="Didot"/>
          <w:b/>
          <w:bCs/>
          <w:sz w:val="22"/>
          <w:szCs w:val="22"/>
        </w:rPr>
      </w:pPr>
      <w:r w:rsidRPr="00B51358">
        <w:rPr>
          <w:rFonts w:ascii="Didot" w:hAnsi="Didot" w:cs="Didot"/>
          <w:b/>
          <w:bCs/>
          <w:sz w:val="22"/>
          <w:szCs w:val="22"/>
        </w:rPr>
        <w:t>Courses recently taught:</w:t>
      </w:r>
    </w:p>
    <w:p w14:paraId="0D3FD852" w14:textId="77777777" w:rsidR="00B51358" w:rsidRPr="00845AF5" w:rsidRDefault="00B51358" w:rsidP="00B51358">
      <w:pPr>
        <w:rPr>
          <w:rFonts w:ascii="Didot" w:hAnsi="Didot" w:cs="Didot"/>
          <w:sz w:val="22"/>
          <w:szCs w:val="22"/>
        </w:rPr>
      </w:pPr>
      <w:r w:rsidRPr="00845AF5">
        <w:rPr>
          <w:rFonts w:ascii="Didot" w:hAnsi="Didot" w:cs="Didot"/>
          <w:sz w:val="22"/>
          <w:szCs w:val="22"/>
        </w:rPr>
        <w:t xml:space="preserve">Co-Instructor, </w:t>
      </w:r>
      <w:r w:rsidRPr="00845AF5">
        <w:rPr>
          <w:rFonts w:ascii="Didot" w:hAnsi="Didot" w:cs="Didot"/>
          <w:i/>
          <w:iCs/>
          <w:sz w:val="22"/>
          <w:szCs w:val="22"/>
        </w:rPr>
        <w:t xml:space="preserve">Advanced Skills, Concepts, and Theory for MA Historians, </w:t>
      </w:r>
      <w:r w:rsidRPr="00845AF5">
        <w:rPr>
          <w:rFonts w:ascii="Didot" w:hAnsi="Didot" w:cs="Didot"/>
          <w:sz w:val="22"/>
          <w:szCs w:val="22"/>
        </w:rPr>
        <w:t>compulsory MA module,</w:t>
      </w:r>
      <w:r w:rsidRPr="00845AF5">
        <w:rPr>
          <w:rFonts w:ascii="Didot" w:hAnsi="Didot" w:cs="Didot" w:hint="cs"/>
          <w:sz w:val="22"/>
          <w:szCs w:val="22"/>
        </w:rPr>
        <w:t xml:space="preserve"> History Department, UCL</w:t>
      </w:r>
    </w:p>
    <w:p w14:paraId="655A7B1B" w14:textId="534FC917" w:rsidR="00B51358" w:rsidRPr="00845AF5" w:rsidRDefault="00B51358" w:rsidP="00B51358">
      <w:pPr>
        <w:rPr>
          <w:rFonts w:ascii="Didot" w:hAnsi="Didot" w:cs="Didot"/>
          <w:sz w:val="22"/>
          <w:szCs w:val="22"/>
        </w:rPr>
      </w:pPr>
      <w:r w:rsidRPr="00845AF5">
        <w:rPr>
          <w:rFonts w:ascii="Didot" w:hAnsi="Didot" w:cs="Didot" w:hint="cs"/>
          <w:sz w:val="22"/>
          <w:szCs w:val="22"/>
        </w:rPr>
        <w:t xml:space="preserve">Instructor, </w:t>
      </w:r>
      <w:r w:rsidRPr="00845AF5">
        <w:rPr>
          <w:rFonts w:ascii="Didot" w:hAnsi="Didot" w:cs="Didot" w:hint="cs"/>
          <w:i/>
          <w:iCs/>
          <w:sz w:val="22"/>
          <w:szCs w:val="22"/>
        </w:rPr>
        <w:t xml:space="preserve">Race, Ethnicity, and the </w:t>
      </w:r>
      <w:r w:rsidRPr="00845AF5">
        <w:rPr>
          <w:rFonts w:ascii="Didot" w:hAnsi="Didot" w:cs="Didot"/>
          <w:i/>
          <w:iCs/>
          <w:sz w:val="22"/>
          <w:szCs w:val="22"/>
        </w:rPr>
        <w:t>‘</w:t>
      </w:r>
      <w:r w:rsidRPr="00845AF5">
        <w:rPr>
          <w:rFonts w:ascii="Didot" w:hAnsi="Didot" w:cs="Didot" w:hint="cs"/>
          <w:i/>
          <w:iCs/>
          <w:sz w:val="22"/>
          <w:szCs w:val="22"/>
        </w:rPr>
        <w:t>Other’</w:t>
      </w:r>
      <w:r w:rsidRPr="00845AF5">
        <w:rPr>
          <w:rFonts w:ascii="Didot" w:hAnsi="Didot" w:cs="Didot" w:hint="cs"/>
          <w:sz w:val="22"/>
          <w:szCs w:val="22"/>
        </w:rPr>
        <w:t>,</w:t>
      </w:r>
      <w:r w:rsidRPr="00845AF5">
        <w:rPr>
          <w:rFonts w:ascii="Didot" w:hAnsi="Didot" w:cs="Didot"/>
          <w:sz w:val="22"/>
          <w:szCs w:val="22"/>
        </w:rPr>
        <w:t xml:space="preserve"> advanced undergraduate module,</w:t>
      </w:r>
      <w:r w:rsidRPr="00845AF5">
        <w:rPr>
          <w:rFonts w:ascii="Didot" w:hAnsi="Didot" w:cs="Didot" w:hint="cs"/>
          <w:sz w:val="22"/>
          <w:szCs w:val="22"/>
        </w:rPr>
        <w:t xml:space="preserve"> History </w:t>
      </w:r>
      <w:r w:rsidR="00845AF5">
        <w:rPr>
          <w:rFonts w:ascii="Didot" w:hAnsi="Didot" w:cs="Didot"/>
          <w:sz w:val="22"/>
          <w:szCs w:val="22"/>
        </w:rPr>
        <w:t>Dept.</w:t>
      </w:r>
      <w:r w:rsidRPr="00845AF5">
        <w:rPr>
          <w:rFonts w:ascii="Didot" w:hAnsi="Didot" w:cs="Didot" w:hint="cs"/>
          <w:sz w:val="22"/>
          <w:szCs w:val="22"/>
        </w:rPr>
        <w:t xml:space="preserve"> UCL</w:t>
      </w:r>
    </w:p>
    <w:p w14:paraId="5B31B949" w14:textId="77777777" w:rsidR="00B51358" w:rsidRPr="00845AF5" w:rsidRDefault="00B51358" w:rsidP="00B51358">
      <w:pPr>
        <w:rPr>
          <w:rFonts w:ascii="Didot" w:hAnsi="Didot" w:cs="Didot"/>
          <w:sz w:val="22"/>
          <w:szCs w:val="22"/>
        </w:rPr>
      </w:pPr>
      <w:r w:rsidRPr="00845AF5">
        <w:rPr>
          <w:rFonts w:ascii="Didot" w:hAnsi="Didot" w:cs="Didot" w:hint="cs"/>
          <w:sz w:val="22"/>
          <w:szCs w:val="22"/>
        </w:rPr>
        <w:t xml:space="preserve">Instructor, </w:t>
      </w:r>
      <w:r w:rsidRPr="00845AF5">
        <w:rPr>
          <w:rFonts w:ascii="Didot" w:hAnsi="Didot" w:cs="Didot" w:hint="cs"/>
          <w:i/>
          <w:iCs/>
          <w:sz w:val="22"/>
          <w:szCs w:val="22"/>
        </w:rPr>
        <w:t>Africa,</w:t>
      </w:r>
      <w:r w:rsidRPr="00845AF5">
        <w:rPr>
          <w:rFonts w:ascii="Didot" w:hAnsi="Didot" w:cs="Didot"/>
          <w:i/>
          <w:iCs/>
          <w:sz w:val="22"/>
          <w:szCs w:val="22"/>
        </w:rPr>
        <w:t xml:space="preserve"> </w:t>
      </w:r>
      <w:r w:rsidRPr="00845AF5">
        <w:rPr>
          <w:rFonts w:ascii="Didot" w:hAnsi="Didot" w:cs="Didot" w:hint="cs"/>
          <w:i/>
          <w:iCs/>
          <w:sz w:val="22"/>
          <w:szCs w:val="22"/>
        </w:rPr>
        <w:t>Decolonization, and Internationalism</w:t>
      </w:r>
      <w:r w:rsidRPr="00845AF5">
        <w:rPr>
          <w:rFonts w:ascii="Didot" w:hAnsi="Didot" w:cs="Didot" w:hint="cs"/>
          <w:sz w:val="22"/>
          <w:szCs w:val="22"/>
        </w:rPr>
        <w:t>,</w:t>
      </w:r>
      <w:r w:rsidRPr="00845AF5">
        <w:rPr>
          <w:rFonts w:ascii="Didot" w:hAnsi="Didot" w:cs="Didot"/>
          <w:sz w:val="22"/>
          <w:szCs w:val="22"/>
        </w:rPr>
        <w:t xml:space="preserve"> advanced undergraduate module, H</w:t>
      </w:r>
      <w:r w:rsidRPr="00845AF5">
        <w:rPr>
          <w:rFonts w:ascii="Didot" w:hAnsi="Didot" w:cs="Didot" w:hint="cs"/>
          <w:sz w:val="22"/>
          <w:szCs w:val="22"/>
        </w:rPr>
        <w:t>istory Department, UCL</w:t>
      </w:r>
    </w:p>
    <w:p w14:paraId="1D9E16BD" w14:textId="2B6D1A61" w:rsidR="00B51358" w:rsidRPr="00845AF5" w:rsidRDefault="00B51358" w:rsidP="00B51358">
      <w:pPr>
        <w:rPr>
          <w:rFonts w:ascii="Didot" w:hAnsi="Didot" w:cs="Didot"/>
          <w:sz w:val="22"/>
          <w:szCs w:val="22"/>
        </w:rPr>
      </w:pPr>
      <w:r w:rsidRPr="00845AF5">
        <w:rPr>
          <w:rFonts w:ascii="Didot" w:hAnsi="Didot" w:cs="Didot"/>
          <w:sz w:val="22"/>
          <w:szCs w:val="22"/>
        </w:rPr>
        <w:t xml:space="preserve">Co-Instructor, </w:t>
      </w:r>
      <w:r w:rsidRPr="00845AF5">
        <w:rPr>
          <w:rFonts w:ascii="Didot" w:hAnsi="Didot" w:cs="Didot"/>
          <w:i/>
          <w:iCs/>
          <w:sz w:val="22"/>
          <w:szCs w:val="22"/>
        </w:rPr>
        <w:t>Writing History</w:t>
      </w:r>
      <w:r w:rsidRPr="00845AF5">
        <w:rPr>
          <w:rFonts w:ascii="Didot" w:hAnsi="Didot" w:cs="Didot"/>
          <w:sz w:val="22"/>
          <w:szCs w:val="22"/>
        </w:rPr>
        <w:t>, compulsory undergraduate module,</w:t>
      </w:r>
      <w:r w:rsidRPr="00845AF5">
        <w:rPr>
          <w:rFonts w:ascii="Didot" w:hAnsi="Didot" w:cs="Didot" w:hint="cs"/>
          <w:sz w:val="22"/>
          <w:szCs w:val="22"/>
        </w:rPr>
        <w:t xml:space="preserve"> History Dept</w:t>
      </w:r>
      <w:r w:rsidRPr="00845AF5">
        <w:rPr>
          <w:rFonts w:ascii="Didot" w:hAnsi="Didot" w:cs="Didot"/>
          <w:sz w:val="22"/>
          <w:szCs w:val="22"/>
        </w:rPr>
        <w:t>, UCL</w:t>
      </w:r>
    </w:p>
    <w:p w14:paraId="1399D17C" w14:textId="77777777" w:rsidR="00845AF5" w:rsidRPr="00BC3AC2" w:rsidRDefault="00845AF5" w:rsidP="00B51358">
      <w:pPr>
        <w:rPr>
          <w:rFonts w:ascii="Didot" w:hAnsi="Didot" w:cs="Didot"/>
        </w:rPr>
      </w:pPr>
    </w:p>
    <w:p w14:paraId="06815536" w14:textId="405D5172" w:rsidR="009A68CE" w:rsidRPr="007B2499" w:rsidRDefault="007B2499" w:rsidP="009A68CE">
      <w:pPr>
        <w:pStyle w:val="Heading"/>
        <w:spacing w:before="0"/>
        <w:rPr>
          <w:rFonts w:eastAsia="ヒラギノ明朝 Pro W6" w:cs="Didot"/>
          <w:b w:val="0"/>
          <w:szCs w:val="22"/>
        </w:rPr>
      </w:pPr>
      <w:r>
        <w:rPr>
          <w:rFonts w:eastAsia="ヒラギノ明朝 Pro W6" w:cs="Didot"/>
          <w:b w:val="0"/>
          <w:szCs w:val="22"/>
        </w:rPr>
        <w:t xml:space="preserve">RECENT </w:t>
      </w:r>
      <w:r w:rsidR="009A68CE" w:rsidRPr="007B2499">
        <w:rPr>
          <w:rFonts w:eastAsia="ヒラギノ明朝 Pro W6" w:cs="Didot"/>
          <w:b w:val="0"/>
          <w:szCs w:val="22"/>
        </w:rPr>
        <w:t>CommUnity Involvement AND OTHER SERVICE</w:t>
      </w:r>
    </w:p>
    <w:p w14:paraId="7CC9FE97" w14:textId="08820BAC" w:rsidR="00F85D11" w:rsidRPr="007B2499" w:rsidRDefault="00F85D11" w:rsidP="007B2499">
      <w:pPr>
        <w:pStyle w:val="Body"/>
        <w:spacing w:after="0"/>
        <w:rPr>
          <w:rFonts w:eastAsia="ヒラギノ明朝 Pro W3" w:cs="Didot"/>
          <w:b/>
          <w:sz w:val="22"/>
          <w:szCs w:val="22"/>
        </w:rPr>
      </w:pPr>
      <w:r w:rsidRPr="007B2499">
        <w:rPr>
          <w:rFonts w:eastAsia="ヒラギノ明朝 Pro W3" w:cs="Didot"/>
          <w:b/>
          <w:sz w:val="22"/>
          <w:szCs w:val="22"/>
        </w:rPr>
        <w:t>Amnesty International Steering Committee Member for the Community addressing tech-</w:t>
      </w:r>
      <w:r w:rsidR="007B6A66" w:rsidRPr="007B2499">
        <w:rPr>
          <w:rFonts w:eastAsia="ヒラギノ明朝 Pro W3" w:cs="Didot"/>
          <w:b/>
          <w:sz w:val="22"/>
          <w:szCs w:val="22"/>
        </w:rPr>
        <w:t>facilitated</w:t>
      </w:r>
      <w:r w:rsidRPr="007B2499">
        <w:rPr>
          <w:rFonts w:eastAsia="ヒラギノ明朝 Pro W3" w:cs="Didot"/>
          <w:b/>
          <w:sz w:val="22"/>
          <w:szCs w:val="22"/>
        </w:rPr>
        <w:t xml:space="preserve"> violations of displaced persons and migrants’ rights </w:t>
      </w:r>
      <w:r w:rsidRPr="007B2499">
        <w:rPr>
          <w:rFonts w:eastAsia="ヒラギノ明朝 Pro W3" w:cs="Didot" w:hint="cs"/>
          <w:sz w:val="22"/>
          <w:szCs w:val="22"/>
        </w:rPr>
        <w:t>—</w:t>
      </w:r>
      <w:r w:rsidRPr="007B2499">
        <w:rPr>
          <w:rFonts w:eastAsia="ヒラギノ明朝 Pro W3" w:cs="Didot"/>
          <w:sz w:val="22"/>
          <w:szCs w:val="22"/>
        </w:rPr>
        <w:t xml:space="preserve"> January 2022-present</w:t>
      </w:r>
    </w:p>
    <w:p w14:paraId="2196FB16" w14:textId="37882396" w:rsidR="009E31BB" w:rsidRPr="007B2499" w:rsidRDefault="009E31BB" w:rsidP="007B2499">
      <w:pPr>
        <w:pStyle w:val="Body"/>
        <w:spacing w:after="0"/>
        <w:rPr>
          <w:rFonts w:eastAsia="ヒラギノ明朝 Pro W3" w:cs="Didot"/>
          <w:b/>
          <w:sz w:val="22"/>
          <w:szCs w:val="22"/>
        </w:rPr>
      </w:pPr>
      <w:r w:rsidRPr="007B2499">
        <w:rPr>
          <w:rFonts w:eastAsia="ヒラギノ明朝 Pro W3" w:cs="Didot"/>
          <w:b/>
          <w:sz w:val="22"/>
          <w:szCs w:val="22"/>
        </w:rPr>
        <w:t xml:space="preserve">Expert witness on asylum case, on instruction for the Joint Council for the Welfare of Immigrants (JCWI) </w:t>
      </w:r>
      <w:r w:rsidRPr="007B2499">
        <w:rPr>
          <w:rFonts w:eastAsia="ヒラギノ明朝 Pro W3" w:cs="Didot" w:hint="cs"/>
          <w:sz w:val="22"/>
          <w:szCs w:val="22"/>
        </w:rPr>
        <w:t>—</w:t>
      </w:r>
      <w:r w:rsidRPr="007B2499">
        <w:rPr>
          <w:rFonts w:eastAsia="ヒラギノ明朝 Pro W3" w:cs="Didot"/>
          <w:sz w:val="22"/>
          <w:szCs w:val="22"/>
        </w:rPr>
        <w:t xml:space="preserve"> July-September 2021</w:t>
      </w:r>
    </w:p>
    <w:p w14:paraId="2AAEB28A" w14:textId="36B69620" w:rsidR="00C2521D" w:rsidRPr="007B2499" w:rsidRDefault="00017DBA" w:rsidP="007B2499">
      <w:pPr>
        <w:pStyle w:val="Body"/>
        <w:spacing w:after="0"/>
        <w:rPr>
          <w:rFonts w:eastAsia="ヒラギノ明朝 Pro W3" w:cs="Didot"/>
          <w:sz w:val="22"/>
          <w:szCs w:val="22"/>
        </w:rPr>
      </w:pPr>
      <w:r>
        <w:rPr>
          <w:rFonts w:eastAsia="ヒラギノ明朝 Pro W3" w:cs="Didot"/>
          <w:b/>
          <w:sz w:val="22"/>
          <w:szCs w:val="22"/>
        </w:rPr>
        <w:t xml:space="preserve">Advisory </w:t>
      </w:r>
      <w:r w:rsidR="00C2521D" w:rsidRPr="007B2499">
        <w:rPr>
          <w:rFonts w:eastAsia="ヒラギノ明朝 Pro W3" w:cs="Didot"/>
          <w:b/>
          <w:sz w:val="22"/>
          <w:szCs w:val="22"/>
        </w:rPr>
        <w:t xml:space="preserve">Board Member, Haki </w:t>
      </w:r>
      <w:proofErr w:type="spellStart"/>
      <w:r w:rsidR="00C2521D" w:rsidRPr="007B2499">
        <w:rPr>
          <w:rFonts w:eastAsia="ヒラギノ明朝 Pro W3" w:cs="Didot"/>
          <w:b/>
          <w:sz w:val="22"/>
          <w:szCs w:val="22"/>
        </w:rPr>
        <w:t>na</w:t>
      </w:r>
      <w:proofErr w:type="spellEnd"/>
      <w:r w:rsidR="00C2521D" w:rsidRPr="007B2499">
        <w:rPr>
          <w:rFonts w:eastAsia="ヒラギノ明朝 Pro W3" w:cs="Didot"/>
          <w:b/>
          <w:sz w:val="22"/>
          <w:szCs w:val="22"/>
        </w:rPr>
        <w:t xml:space="preserve"> Sheria</w:t>
      </w:r>
      <w:r w:rsidR="003D2C44" w:rsidRPr="007B2499">
        <w:rPr>
          <w:rFonts w:eastAsia="ヒラギノ明朝 Pro W3" w:cs="Didot"/>
          <w:b/>
          <w:sz w:val="22"/>
          <w:szCs w:val="22"/>
        </w:rPr>
        <w:t xml:space="preserve"> Initiative</w:t>
      </w:r>
      <w:r w:rsidR="00C2521D" w:rsidRPr="007B2499">
        <w:rPr>
          <w:rFonts w:eastAsia="ヒラギノ明朝 Pro W3" w:cs="Didot"/>
          <w:bCs/>
          <w:sz w:val="22"/>
          <w:szCs w:val="22"/>
        </w:rPr>
        <w:t>, Garissa, Kenya</w:t>
      </w:r>
      <w:r w:rsidR="00C2521D" w:rsidRPr="007B2499">
        <w:rPr>
          <w:rFonts w:eastAsia="ヒラギノ明朝 Pro W3" w:cs="Didot" w:hint="cs"/>
          <w:sz w:val="22"/>
          <w:szCs w:val="22"/>
        </w:rPr>
        <w:t xml:space="preserve"> —</w:t>
      </w:r>
      <w:r w:rsidR="00C2521D" w:rsidRPr="007B2499">
        <w:rPr>
          <w:rFonts w:eastAsia="ヒラギノ明朝 Pro W3" w:cs="Didot"/>
          <w:sz w:val="22"/>
          <w:szCs w:val="22"/>
        </w:rPr>
        <w:t xml:space="preserve"> </w:t>
      </w:r>
      <w:r w:rsidR="00B33EF9" w:rsidRPr="007B2499">
        <w:rPr>
          <w:rFonts w:eastAsia="ヒラギノ明朝 Pro W3" w:cs="Didot"/>
          <w:sz w:val="22"/>
          <w:szCs w:val="22"/>
        </w:rPr>
        <w:t>August 2020-present</w:t>
      </w:r>
    </w:p>
    <w:p w14:paraId="799D41A0" w14:textId="4BE0F29D" w:rsidR="004A066C" w:rsidRPr="007B2499" w:rsidRDefault="004A066C" w:rsidP="007B2499">
      <w:pPr>
        <w:pStyle w:val="Body"/>
        <w:spacing w:after="0"/>
        <w:rPr>
          <w:rFonts w:eastAsia="ヒラギノ明朝 Pro W3" w:cs="Didot"/>
          <w:sz w:val="22"/>
          <w:szCs w:val="22"/>
        </w:rPr>
      </w:pPr>
      <w:r w:rsidRPr="007B2499">
        <w:rPr>
          <w:rFonts w:eastAsia="ヒラギノ明朝 Pro W3" w:cs="Didot"/>
          <w:b/>
          <w:bCs/>
          <w:sz w:val="22"/>
          <w:szCs w:val="22"/>
        </w:rPr>
        <w:t xml:space="preserve">Workshop Facilitator, </w:t>
      </w:r>
      <w:proofErr w:type="spellStart"/>
      <w:r w:rsidRPr="007B2499">
        <w:rPr>
          <w:rFonts w:eastAsia="ヒラギノ明朝 Pro W3" w:cs="Didot"/>
          <w:b/>
          <w:bCs/>
          <w:sz w:val="22"/>
          <w:szCs w:val="22"/>
        </w:rPr>
        <w:t>Makan</w:t>
      </w:r>
      <w:proofErr w:type="spellEnd"/>
      <w:r w:rsidRPr="007B2499">
        <w:rPr>
          <w:rFonts w:eastAsia="ヒラギノ明朝 Pro W3" w:cs="Didot"/>
          <w:sz w:val="22"/>
          <w:szCs w:val="22"/>
        </w:rPr>
        <w:t>, London</w:t>
      </w:r>
      <w:r w:rsidR="00C01D13" w:rsidRPr="007B2499">
        <w:rPr>
          <w:rFonts w:eastAsia="ヒラギノ明朝 Pro W3" w:cs="Didot" w:hint="cs"/>
          <w:sz w:val="22"/>
          <w:szCs w:val="22"/>
        </w:rPr>
        <w:t xml:space="preserve"> —</w:t>
      </w:r>
      <w:r w:rsidR="00C01D13" w:rsidRPr="007B2499">
        <w:rPr>
          <w:rFonts w:eastAsia="ヒラギノ明朝 Pro W3" w:cs="Didot"/>
          <w:sz w:val="22"/>
          <w:szCs w:val="22"/>
        </w:rPr>
        <w:t xml:space="preserve"> </w:t>
      </w:r>
      <w:r w:rsidRPr="007B2499">
        <w:rPr>
          <w:rFonts w:eastAsia="ヒラギノ明朝 Pro W3" w:cs="Didot"/>
          <w:sz w:val="22"/>
          <w:szCs w:val="22"/>
        </w:rPr>
        <w:t xml:space="preserve">August 2018-present </w:t>
      </w:r>
    </w:p>
    <w:p w14:paraId="23C2AACE" w14:textId="7E1F6F48" w:rsidR="007B2499" w:rsidRPr="007B2499" w:rsidRDefault="00CC7339" w:rsidP="007B2499">
      <w:pPr>
        <w:pStyle w:val="Body"/>
        <w:spacing w:after="0"/>
        <w:rPr>
          <w:rFonts w:eastAsia="ヒラギノ明朝 Pro W3" w:cs="Didot"/>
          <w:sz w:val="22"/>
          <w:szCs w:val="22"/>
        </w:rPr>
      </w:pPr>
      <w:r w:rsidRPr="007B2499">
        <w:rPr>
          <w:rFonts w:eastAsia="ヒラギノ明朝 Pro W3" w:cs="Didot"/>
          <w:b/>
          <w:bCs/>
          <w:sz w:val="22"/>
          <w:szCs w:val="22"/>
        </w:rPr>
        <w:t>Volunteer, Akwaaba</w:t>
      </w:r>
      <w:r w:rsidRPr="007B2499">
        <w:rPr>
          <w:rFonts w:eastAsia="ヒラギノ明朝 Pro W3" w:cs="Didot"/>
          <w:sz w:val="22"/>
          <w:szCs w:val="22"/>
        </w:rPr>
        <w:t xml:space="preserve">, London </w:t>
      </w:r>
      <w:r w:rsidRPr="007B2499">
        <w:rPr>
          <w:rFonts w:eastAsia="ヒラギノ明朝 Pro W3" w:cs="Didot" w:hint="cs"/>
          <w:sz w:val="22"/>
          <w:szCs w:val="22"/>
        </w:rPr>
        <w:t>—</w:t>
      </w:r>
      <w:r w:rsidRPr="007B2499">
        <w:rPr>
          <w:rFonts w:eastAsia="ヒラギノ明朝 Pro W3" w:cs="Didot"/>
          <w:sz w:val="22"/>
          <w:szCs w:val="22"/>
        </w:rPr>
        <w:t xml:space="preserve"> March 2020-January 2021</w:t>
      </w:r>
    </w:p>
    <w:sectPr w:rsidR="007B2499" w:rsidRPr="007B2499" w:rsidSect="00845AF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type w:val="continuous"/>
      <w:pgSz w:w="12240" w:h="15840"/>
      <w:pgMar w:top="1152" w:right="1152" w:bottom="1152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92E6" w14:textId="77777777" w:rsidR="009C1E68" w:rsidRDefault="009C1E68">
      <w:r>
        <w:separator/>
      </w:r>
    </w:p>
  </w:endnote>
  <w:endnote w:type="continuationSeparator" w:id="0">
    <w:p w14:paraId="4AFB81B3" w14:textId="77777777" w:rsidR="009C1E68" w:rsidRDefault="009C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明朝 Pro W6">
    <w:altName w:val="Yu Gothic"/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7604" w14:textId="77777777" w:rsidR="00C5404D" w:rsidRDefault="00C5404D" w:rsidP="002C03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C01448E" w14:textId="77777777" w:rsidR="00C5404D" w:rsidRDefault="00C5404D" w:rsidP="00C540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6E58" w14:textId="77777777" w:rsidR="00C5404D" w:rsidRPr="00C5404D" w:rsidRDefault="00C5404D" w:rsidP="002C037E">
    <w:pPr>
      <w:pStyle w:val="Footer"/>
      <w:framePr w:wrap="none" w:vAnchor="text" w:hAnchor="margin" w:xAlign="right" w:y="1"/>
      <w:rPr>
        <w:rStyle w:val="PageNumber"/>
        <w:rFonts w:ascii="Didot" w:hAnsi="Didot" w:cs="Didot"/>
        <w:sz w:val="22"/>
        <w:szCs w:val="22"/>
      </w:rPr>
    </w:pPr>
    <w:r w:rsidRPr="00C5404D">
      <w:rPr>
        <w:rStyle w:val="PageNumber"/>
        <w:rFonts w:ascii="Didot" w:hAnsi="Didot" w:cs="Didot" w:hint="cs"/>
        <w:sz w:val="22"/>
        <w:szCs w:val="22"/>
      </w:rPr>
      <w:fldChar w:fldCharType="begin"/>
    </w:r>
    <w:r w:rsidRPr="00C5404D">
      <w:rPr>
        <w:rStyle w:val="PageNumber"/>
        <w:rFonts w:ascii="Didot" w:hAnsi="Didot" w:cs="Didot" w:hint="cs"/>
        <w:sz w:val="22"/>
        <w:szCs w:val="22"/>
      </w:rPr>
      <w:instrText xml:space="preserve"> PAGE </w:instrText>
    </w:r>
    <w:r w:rsidRPr="00C5404D">
      <w:rPr>
        <w:rStyle w:val="PageNumber"/>
        <w:rFonts w:ascii="Didot" w:hAnsi="Didot" w:cs="Didot" w:hint="cs"/>
        <w:sz w:val="22"/>
        <w:szCs w:val="22"/>
      </w:rPr>
      <w:fldChar w:fldCharType="separate"/>
    </w:r>
    <w:r w:rsidRPr="00C5404D">
      <w:rPr>
        <w:rStyle w:val="PageNumber"/>
        <w:rFonts w:ascii="Didot" w:hAnsi="Didot" w:cs="Didot" w:hint="cs"/>
        <w:noProof/>
        <w:sz w:val="22"/>
        <w:szCs w:val="22"/>
      </w:rPr>
      <w:t>1</w:t>
    </w:r>
    <w:r w:rsidRPr="00C5404D">
      <w:rPr>
        <w:rStyle w:val="PageNumber"/>
        <w:rFonts w:ascii="Didot" w:hAnsi="Didot" w:cs="Didot" w:hint="cs"/>
        <w:sz w:val="22"/>
        <w:szCs w:val="22"/>
      </w:rPr>
      <w:fldChar w:fldCharType="end"/>
    </w:r>
  </w:p>
  <w:p w14:paraId="7DDA2797" w14:textId="77777777" w:rsidR="00C5404D" w:rsidRPr="00C5404D" w:rsidRDefault="00C5404D" w:rsidP="00C5404D">
    <w:pPr>
      <w:pStyle w:val="Footer"/>
      <w:ind w:right="360"/>
      <w:rPr>
        <w:rFonts w:ascii="Didot" w:hAnsi="Didot" w:cs="Dido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C42A" w14:textId="77777777" w:rsidR="009C1E68" w:rsidRDefault="009C1E68">
      <w:r>
        <w:separator/>
      </w:r>
    </w:p>
  </w:footnote>
  <w:footnote w:type="continuationSeparator" w:id="0">
    <w:p w14:paraId="36C4AECF" w14:textId="77777777" w:rsidR="009C1E68" w:rsidRDefault="009C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076B" w14:textId="77777777" w:rsidR="0078745E" w:rsidRDefault="0078745E">
    <w:pPr>
      <w:pStyle w:val="Name"/>
      <w:rPr>
        <w:rFonts w:eastAsia="ヒラギノ明朝 Pro W3"/>
      </w:rPr>
    </w:pPr>
    <w:r>
      <w:rPr>
        <w:rFonts w:eastAsia="ヒラギノ明朝 Pro W3"/>
      </w:rPr>
      <w:t>Keren Weitzberg</w:t>
    </w:r>
  </w:p>
  <w:p w14:paraId="32767DE5" w14:textId="77777777" w:rsidR="0078745E" w:rsidRPr="00EA2036" w:rsidRDefault="0078745E" w:rsidP="00B851BF">
    <w:pPr>
      <w:pStyle w:val="SenderInfo"/>
      <w:rPr>
        <w:rFonts w:eastAsia="ヒラギノ明朝 Pro W3"/>
        <w:sz w:val="20"/>
      </w:rPr>
    </w:pPr>
    <w:r w:rsidRPr="00EA2036">
      <w:rPr>
        <w:rFonts w:eastAsia="ヒラギノ明朝 Pro W3"/>
        <w:sz w:val="20"/>
      </w:rPr>
      <w:t>T 847.528.8469</w:t>
    </w:r>
  </w:p>
  <w:p w14:paraId="06C894DC" w14:textId="77777777" w:rsidR="0078745E" w:rsidRDefault="0078745E" w:rsidP="009B4EC6">
    <w:pPr>
      <w:pStyle w:val="SenderInfo"/>
      <w:rPr>
        <w:sz w:val="20"/>
      </w:rPr>
    </w:pPr>
    <w:r>
      <w:rPr>
        <w:sz w:val="20"/>
      </w:rPr>
      <w:t>kerenwe@sas.upenn.edu</w:t>
    </w:r>
  </w:p>
  <w:p w14:paraId="58036728" w14:textId="77777777" w:rsidR="0078745E" w:rsidRDefault="0078745E" w:rsidP="00B851B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B990" w14:textId="1D092749" w:rsidR="008F17A2" w:rsidRDefault="0078745E" w:rsidP="005E1854">
    <w:pPr>
      <w:pStyle w:val="Name"/>
      <w:rPr>
        <w:rFonts w:eastAsia="ヒラギノ明朝 Pro W3"/>
      </w:rPr>
    </w:pPr>
    <w:r>
      <w:rPr>
        <w:rFonts w:eastAsia="ヒラギノ明朝 Pro W3"/>
      </w:rPr>
      <w:t>Keren Weitzberg</w:t>
    </w:r>
  </w:p>
  <w:p w14:paraId="0F0BDD2B" w14:textId="77777777" w:rsidR="003869F1" w:rsidRDefault="003869F1" w:rsidP="003869F1">
    <w:pPr>
      <w:pStyle w:val="SenderInfo"/>
      <w:rPr>
        <w:rFonts w:eastAsia="ヒラギノ明朝 Pro W3"/>
        <w:sz w:val="20"/>
      </w:rPr>
    </w:pPr>
    <w:r>
      <w:rPr>
        <w:rFonts w:eastAsia="ヒラギノ明朝 Pro W3"/>
        <w:sz w:val="20"/>
      </w:rPr>
      <w:t>+44 (0)7478048592</w:t>
    </w:r>
  </w:p>
  <w:p w14:paraId="0A23BE03" w14:textId="326AA6C5" w:rsidR="00845AF5" w:rsidRDefault="00845AF5" w:rsidP="00845AF5">
    <w:pPr>
      <w:pStyle w:val="SenderInfo"/>
      <w:tabs>
        <w:tab w:val="left" w:pos="7305"/>
        <w:tab w:val="right" w:pos="9936"/>
      </w:tabs>
      <w:jc w:val="left"/>
      <w:rPr>
        <w:rStyle w:val="Hyperlink"/>
        <w:sz w:val="20"/>
      </w:rPr>
    </w:pPr>
    <w:r>
      <w:tab/>
    </w:r>
    <w:r>
      <w:tab/>
    </w:r>
    <w:hyperlink r:id="rId1" w:history="1">
      <w:r w:rsidR="003869F1" w:rsidRPr="00687D94">
        <w:rPr>
          <w:rStyle w:val="Hyperlink"/>
          <w:sz w:val="20"/>
        </w:rPr>
        <w:t>k.weitzberg@ucl.ac.uk</w:t>
      </w:r>
    </w:hyperlink>
  </w:p>
  <w:p w14:paraId="408CAC0F" w14:textId="77777777" w:rsidR="00AE24A0" w:rsidRPr="005E1854" w:rsidRDefault="00AE24A0" w:rsidP="00845AF5">
    <w:pPr>
      <w:pStyle w:val="SenderInfo"/>
      <w:tabs>
        <w:tab w:val="left" w:pos="7305"/>
        <w:tab w:val="right" w:pos="9936"/>
      </w:tabs>
      <w:jc w:val="left"/>
      <w:rPr>
        <w:color w:val="0000FF"/>
        <w:sz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D4D6" w14:textId="77777777" w:rsidR="005E1854" w:rsidRDefault="005E1854" w:rsidP="005E1854">
    <w:pPr>
      <w:pStyle w:val="Name"/>
      <w:rPr>
        <w:rFonts w:eastAsia="ヒラギノ明朝 Pro W3"/>
      </w:rPr>
    </w:pPr>
    <w:r>
      <w:rPr>
        <w:rFonts w:eastAsia="ヒラギノ明朝 Pro W3"/>
      </w:rPr>
      <w:t>Keren Weitzberg</w:t>
    </w:r>
  </w:p>
  <w:p w14:paraId="2E0C85EF" w14:textId="43DA5659" w:rsidR="00845AF5" w:rsidRDefault="00017DBA" w:rsidP="005E1854">
    <w:pPr>
      <w:pStyle w:val="SenderInfo"/>
      <w:rPr>
        <w:sz w:val="20"/>
      </w:rPr>
    </w:pPr>
    <w:hyperlink r:id="rId1" w:history="1">
      <w:r w:rsidRPr="00B81FC1">
        <w:rPr>
          <w:rStyle w:val="Hyperlink"/>
          <w:sz w:val="20"/>
        </w:rPr>
        <w:t>k.weitzberg@qmul.ac.uk</w:t>
      </w:r>
    </w:hyperlink>
  </w:p>
  <w:p w14:paraId="57430DA1" w14:textId="5A8EA994" w:rsidR="005E1854" w:rsidRPr="005E1854" w:rsidRDefault="005E1854" w:rsidP="005E1854">
    <w:pPr>
      <w:pStyle w:val="SenderInfo"/>
      <w:rPr>
        <w:sz w:val="20"/>
      </w:rPr>
    </w:pPr>
    <w:r>
      <w:rPr>
        <w:rStyle w:val="Hyperlink"/>
        <w:sz w:val="20"/>
      </w:rPr>
      <w:t>www.kerenweitzberg.com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709E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1439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CE497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32CFD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ACE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F3EF9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DA58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3A05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B0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C6B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F689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9405604">
    <w:abstractNumId w:val="0"/>
  </w:num>
  <w:num w:numId="2" w16cid:durableId="200828130">
    <w:abstractNumId w:val="1"/>
  </w:num>
  <w:num w:numId="3" w16cid:durableId="1461532104">
    <w:abstractNumId w:val="2"/>
  </w:num>
  <w:num w:numId="4" w16cid:durableId="1880823709">
    <w:abstractNumId w:val="3"/>
  </w:num>
  <w:num w:numId="5" w16cid:durableId="2108966735">
    <w:abstractNumId w:val="4"/>
  </w:num>
  <w:num w:numId="6" w16cid:durableId="294265159">
    <w:abstractNumId w:val="9"/>
  </w:num>
  <w:num w:numId="7" w16cid:durableId="1484855385">
    <w:abstractNumId w:val="5"/>
  </w:num>
  <w:num w:numId="8" w16cid:durableId="1931891600">
    <w:abstractNumId w:val="6"/>
  </w:num>
  <w:num w:numId="9" w16cid:durableId="2077195507">
    <w:abstractNumId w:val="7"/>
  </w:num>
  <w:num w:numId="10" w16cid:durableId="851915021">
    <w:abstractNumId w:val="8"/>
  </w:num>
  <w:num w:numId="11" w16cid:durableId="2116360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72"/>
    <w:rsid w:val="00001266"/>
    <w:rsid w:val="000159CE"/>
    <w:rsid w:val="00016A44"/>
    <w:rsid w:val="00017DBA"/>
    <w:rsid w:val="00020452"/>
    <w:rsid w:val="0002339C"/>
    <w:rsid w:val="00030ABF"/>
    <w:rsid w:val="00031766"/>
    <w:rsid w:val="00034636"/>
    <w:rsid w:val="0004168A"/>
    <w:rsid w:val="000502F9"/>
    <w:rsid w:val="00053B78"/>
    <w:rsid w:val="00054615"/>
    <w:rsid w:val="000634F4"/>
    <w:rsid w:val="00065D91"/>
    <w:rsid w:val="00072CD4"/>
    <w:rsid w:val="00075D29"/>
    <w:rsid w:val="000861C4"/>
    <w:rsid w:val="00090B89"/>
    <w:rsid w:val="00091D36"/>
    <w:rsid w:val="000A124A"/>
    <w:rsid w:val="000A1451"/>
    <w:rsid w:val="000A5385"/>
    <w:rsid w:val="000A59F2"/>
    <w:rsid w:val="000D3AD4"/>
    <w:rsid w:val="000D44DF"/>
    <w:rsid w:val="000D5A0D"/>
    <w:rsid w:val="000D7887"/>
    <w:rsid w:val="000E3B5B"/>
    <w:rsid w:val="000F039D"/>
    <w:rsid w:val="000F69E7"/>
    <w:rsid w:val="0010358B"/>
    <w:rsid w:val="00103E29"/>
    <w:rsid w:val="00104D58"/>
    <w:rsid w:val="0010521B"/>
    <w:rsid w:val="00113B62"/>
    <w:rsid w:val="001169C1"/>
    <w:rsid w:val="00124FA3"/>
    <w:rsid w:val="00125D7A"/>
    <w:rsid w:val="00126262"/>
    <w:rsid w:val="00133087"/>
    <w:rsid w:val="001533BB"/>
    <w:rsid w:val="00154768"/>
    <w:rsid w:val="00163045"/>
    <w:rsid w:val="00163CBF"/>
    <w:rsid w:val="00170FD0"/>
    <w:rsid w:val="001711A6"/>
    <w:rsid w:val="00171404"/>
    <w:rsid w:val="0018536B"/>
    <w:rsid w:val="0019706F"/>
    <w:rsid w:val="001B1461"/>
    <w:rsid w:val="001C29A8"/>
    <w:rsid w:val="001C38A7"/>
    <w:rsid w:val="001D7361"/>
    <w:rsid w:val="001D7D87"/>
    <w:rsid w:val="001E75E8"/>
    <w:rsid w:val="001F46E3"/>
    <w:rsid w:val="001F720D"/>
    <w:rsid w:val="00204753"/>
    <w:rsid w:val="00205523"/>
    <w:rsid w:val="0023452D"/>
    <w:rsid w:val="002364E2"/>
    <w:rsid w:val="002414B5"/>
    <w:rsid w:val="002430C1"/>
    <w:rsid w:val="00244153"/>
    <w:rsid w:val="0024483F"/>
    <w:rsid w:val="00245334"/>
    <w:rsid w:val="002461F6"/>
    <w:rsid w:val="002501E9"/>
    <w:rsid w:val="002529CB"/>
    <w:rsid w:val="002569F1"/>
    <w:rsid w:val="00270C26"/>
    <w:rsid w:val="00272933"/>
    <w:rsid w:val="00277C1C"/>
    <w:rsid w:val="00282CA9"/>
    <w:rsid w:val="002859A4"/>
    <w:rsid w:val="002948C1"/>
    <w:rsid w:val="002A11FA"/>
    <w:rsid w:val="002A60CE"/>
    <w:rsid w:val="002A7C2F"/>
    <w:rsid w:val="002B4DA6"/>
    <w:rsid w:val="002C037E"/>
    <w:rsid w:val="002C3937"/>
    <w:rsid w:val="002D4A76"/>
    <w:rsid w:val="002D4BDF"/>
    <w:rsid w:val="002D5DBE"/>
    <w:rsid w:val="002E24B9"/>
    <w:rsid w:val="002E6873"/>
    <w:rsid w:val="002F409E"/>
    <w:rsid w:val="002F5C97"/>
    <w:rsid w:val="00301212"/>
    <w:rsid w:val="003074AB"/>
    <w:rsid w:val="00310C8D"/>
    <w:rsid w:val="00313D3D"/>
    <w:rsid w:val="00315DC2"/>
    <w:rsid w:val="00320DE4"/>
    <w:rsid w:val="00321102"/>
    <w:rsid w:val="003232E0"/>
    <w:rsid w:val="00326147"/>
    <w:rsid w:val="00327C3C"/>
    <w:rsid w:val="00330428"/>
    <w:rsid w:val="003313DC"/>
    <w:rsid w:val="00333326"/>
    <w:rsid w:val="00335EF8"/>
    <w:rsid w:val="003464B2"/>
    <w:rsid w:val="00356B3A"/>
    <w:rsid w:val="00357CBF"/>
    <w:rsid w:val="00362970"/>
    <w:rsid w:val="00362D73"/>
    <w:rsid w:val="00366D52"/>
    <w:rsid w:val="00367EB9"/>
    <w:rsid w:val="00377CED"/>
    <w:rsid w:val="00381D35"/>
    <w:rsid w:val="00384963"/>
    <w:rsid w:val="00385F89"/>
    <w:rsid w:val="003869F1"/>
    <w:rsid w:val="0038721F"/>
    <w:rsid w:val="003A29AB"/>
    <w:rsid w:val="003B1437"/>
    <w:rsid w:val="003C1AE2"/>
    <w:rsid w:val="003C289C"/>
    <w:rsid w:val="003C59A3"/>
    <w:rsid w:val="003C5BDD"/>
    <w:rsid w:val="003D1394"/>
    <w:rsid w:val="003D2C44"/>
    <w:rsid w:val="003D3B94"/>
    <w:rsid w:val="003D7759"/>
    <w:rsid w:val="003E438E"/>
    <w:rsid w:val="003F2C69"/>
    <w:rsid w:val="003F6640"/>
    <w:rsid w:val="00401534"/>
    <w:rsid w:val="00401620"/>
    <w:rsid w:val="0040624C"/>
    <w:rsid w:val="0041069D"/>
    <w:rsid w:val="00425D4F"/>
    <w:rsid w:val="00427322"/>
    <w:rsid w:val="00433BFD"/>
    <w:rsid w:val="004510B6"/>
    <w:rsid w:val="00455924"/>
    <w:rsid w:val="00461C75"/>
    <w:rsid w:val="004745A7"/>
    <w:rsid w:val="00492F49"/>
    <w:rsid w:val="004A066C"/>
    <w:rsid w:val="004A38D9"/>
    <w:rsid w:val="004A3E62"/>
    <w:rsid w:val="004C2C60"/>
    <w:rsid w:val="004D2B81"/>
    <w:rsid w:val="004D3D72"/>
    <w:rsid w:val="004D4A7A"/>
    <w:rsid w:val="004E2BC4"/>
    <w:rsid w:val="004E4499"/>
    <w:rsid w:val="004F4F9B"/>
    <w:rsid w:val="004F5B43"/>
    <w:rsid w:val="005037E2"/>
    <w:rsid w:val="005171D3"/>
    <w:rsid w:val="00517E97"/>
    <w:rsid w:val="00522119"/>
    <w:rsid w:val="00524186"/>
    <w:rsid w:val="00535237"/>
    <w:rsid w:val="00535682"/>
    <w:rsid w:val="00542493"/>
    <w:rsid w:val="0054361F"/>
    <w:rsid w:val="00551D12"/>
    <w:rsid w:val="00554687"/>
    <w:rsid w:val="00554924"/>
    <w:rsid w:val="005575CE"/>
    <w:rsid w:val="00561FBA"/>
    <w:rsid w:val="00562E54"/>
    <w:rsid w:val="005672B4"/>
    <w:rsid w:val="005729DC"/>
    <w:rsid w:val="00572B59"/>
    <w:rsid w:val="00584EC9"/>
    <w:rsid w:val="00594DD6"/>
    <w:rsid w:val="005A0821"/>
    <w:rsid w:val="005A4BE2"/>
    <w:rsid w:val="005B32F7"/>
    <w:rsid w:val="005D5922"/>
    <w:rsid w:val="005D5BD4"/>
    <w:rsid w:val="005D6B67"/>
    <w:rsid w:val="005E1854"/>
    <w:rsid w:val="005E4CB6"/>
    <w:rsid w:val="005E630F"/>
    <w:rsid w:val="005E6A30"/>
    <w:rsid w:val="005E7156"/>
    <w:rsid w:val="005F095F"/>
    <w:rsid w:val="005F158B"/>
    <w:rsid w:val="006044E8"/>
    <w:rsid w:val="00610E60"/>
    <w:rsid w:val="00614CA5"/>
    <w:rsid w:val="006261D9"/>
    <w:rsid w:val="00627894"/>
    <w:rsid w:val="00631A54"/>
    <w:rsid w:val="006324E0"/>
    <w:rsid w:val="00641456"/>
    <w:rsid w:val="0064496F"/>
    <w:rsid w:val="006506D8"/>
    <w:rsid w:val="00665F09"/>
    <w:rsid w:val="006779E0"/>
    <w:rsid w:val="006821C8"/>
    <w:rsid w:val="006822C2"/>
    <w:rsid w:val="0068573A"/>
    <w:rsid w:val="00687DA1"/>
    <w:rsid w:val="00690A39"/>
    <w:rsid w:val="006A01C9"/>
    <w:rsid w:val="006A26BD"/>
    <w:rsid w:val="006A420C"/>
    <w:rsid w:val="006A6CF4"/>
    <w:rsid w:val="006B4DF1"/>
    <w:rsid w:val="006B5322"/>
    <w:rsid w:val="006B60AE"/>
    <w:rsid w:val="006C130C"/>
    <w:rsid w:val="006D1540"/>
    <w:rsid w:val="006E6D79"/>
    <w:rsid w:val="00700E71"/>
    <w:rsid w:val="00701201"/>
    <w:rsid w:val="00710E29"/>
    <w:rsid w:val="00714303"/>
    <w:rsid w:val="00724DFF"/>
    <w:rsid w:val="00730760"/>
    <w:rsid w:val="00734E6B"/>
    <w:rsid w:val="007507CE"/>
    <w:rsid w:val="00753056"/>
    <w:rsid w:val="007714D0"/>
    <w:rsid w:val="007748AF"/>
    <w:rsid w:val="007819A0"/>
    <w:rsid w:val="0078745E"/>
    <w:rsid w:val="00791040"/>
    <w:rsid w:val="007924FC"/>
    <w:rsid w:val="00793E4F"/>
    <w:rsid w:val="007A415F"/>
    <w:rsid w:val="007A591C"/>
    <w:rsid w:val="007A72A4"/>
    <w:rsid w:val="007B2499"/>
    <w:rsid w:val="007B5321"/>
    <w:rsid w:val="007B6A66"/>
    <w:rsid w:val="007C2617"/>
    <w:rsid w:val="007C66DF"/>
    <w:rsid w:val="007D1F59"/>
    <w:rsid w:val="007E137A"/>
    <w:rsid w:val="007E41C0"/>
    <w:rsid w:val="007E7F6D"/>
    <w:rsid w:val="00802315"/>
    <w:rsid w:val="008023AD"/>
    <w:rsid w:val="00806B89"/>
    <w:rsid w:val="008200A5"/>
    <w:rsid w:val="00822F7D"/>
    <w:rsid w:val="00826A59"/>
    <w:rsid w:val="00840CED"/>
    <w:rsid w:val="00842635"/>
    <w:rsid w:val="008433D6"/>
    <w:rsid w:val="00844A7B"/>
    <w:rsid w:val="008457E0"/>
    <w:rsid w:val="00845AF5"/>
    <w:rsid w:val="00846543"/>
    <w:rsid w:val="00850D53"/>
    <w:rsid w:val="00867453"/>
    <w:rsid w:val="00867CA0"/>
    <w:rsid w:val="008739ED"/>
    <w:rsid w:val="00890549"/>
    <w:rsid w:val="008925A0"/>
    <w:rsid w:val="00896DEB"/>
    <w:rsid w:val="008A583C"/>
    <w:rsid w:val="008B59F8"/>
    <w:rsid w:val="008C251B"/>
    <w:rsid w:val="008C3A7F"/>
    <w:rsid w:val="008C42A4"/>
    <w:rsid w:val="008C6259"/>
    <w:rsid w:val="008D4436"/>
    <w:rsid w:val="008D6871"/>
    <w:rsid w:val="008D6E53"/>
    <w:rsid w:val="008E790D"/>
    <w:rsid w:val="008E7BF5"/>
    <w:rsid w:val="008F17A2"/>
    <w:rsid w:val="009128D7"/>
    <w:rsid w:val="00914E43"/>
    <w:rsid w:val="00916614"/>
    <w:rsid w:val="00917787"/>
    <w:rsid w:val="00924AAD"/>
    <w:rsid w:val="00925D5C"/>
    <w:rsid w:val="00941E28"/>
    <w:rsid w:val="00942372"/>
    <w:rsid w:val="00943062"/>
    <w:rsid w:val="0094795E"/>
    <w:rsid w:val="00955030"/>
    <w:rsid w:val="00955038"/>
    <w:rsid w:val="00961DA6"/>
    <w:rsid w:val="00977DD3"/>
    <w:rsid w:val="00984386"/>
    <w:rsid w:val="00995482"/>
    <w:rsid w:val="009A331E"/>
    <w:rsid w:val="009A4ED2"/>
    <w:rsid w:val="009A68CE"/>
    <w:rsid w:val="009A7BC7"/>
    <w:rsid w:val="009B0D70"/>
    <w:rsid w:val="009B4EC6"/>
    <w:rsid w:val="009C1E68"/>
    <w:rsid w:val="009C4284"/>
    <w:rsid w:val="009C6D4E"/>
    <w:rsid w:val="009C7008"/>
    <w:rsid w:val="009D1DA9"/>
    <w:rsid w:val="009D5B89"/>
    <w:rsid w:val="009E1D88"/>
    <w:rsid w:val="009E31BB"/>
    <w:rsid w:val="00A02C7F"/>
    <w:rsid w:val="00A02E33"/>
    <w:rsid w:val="00A040A7"/>
    <w:rsid w:val="00A11AE7"/>
    <w:rsid w:val="00A16651"/>
    <w:rsid w:val="00A17B5B"/>
    <w:rsid w:val="00A40B78"/>
    <w:rsid w:val="00A53C26"/>
    <w:rsid w:val="00A54E97"/>
    <w:rsid w:val="00A57353"/>
    <w:rsid w:val="00A61A0E"/>
    <w:rsid w:val="00A627D6"/>
    <w:rsid w:val="00A66B11"/>
    <w:rsid w:val="00A72C98"/>
    <w:rsid w:val="00A80A63"/>
    <w:rsid w:val="00A8123F"/>
    <w:rsid w:val="00A87C25"/>
    <w:rsid w:val="00A928EB"/>
    <w:rsid w:val="00A94656"/>
    <w:rsid w:val="00AA294C"/>
    <w:rsid w:val="00AB1C90"/>
    <w:rsid w:val="00AB2D2C"/>
    <w:rsid w:val="00AB4E5D"/>
    <w:rsid w:val="00AB522A"/>
    <w:rsid w:val="00AC0D0E"/>
    <w:rsid w:val="00AC4D6C"/>
    <w:rsid w:val="00AC7375"/>
    <w:rsid w:val="00AC7FB3"/>
    <w:rsid w:val="00AD2982"/>
    <w:rsid w:val="00AE0F5F"/>
    <w:rsid w:val="00AE1793"/>
    <w:rsid w:val="00AE24A0"/>
    <w:rsid w:val="00AE32FC"/>
    <w:rsid w:val="00AE7E94"/>
    <w:rsid w:val="00AF071D"/>
    <w:rsid w:val="00AF22A7"/>
    <w:rsid w:val="00AF55CD"/>
    <w:rsid w:val="00AF7957"/>
    <w:rsid w:val="00AF7B02"/>
    <w:rsid w:val="00B1603D"/>
    <w:rsid w:val="00B17EB0"/>
    <w:rsid w:val="00B327FE"/>
    <w:rsid w:val="00B33EF9"/>
    <w:rsid w:val="00B3410D"/>
    <w:rsid w:val="00B36AB0"/>
    <w:rsid w:val="00B40CCD"/>
    <w:rsid w:val="00B4689D"/>
    <w:rsid w:val="00B468CB"/>
    <w:rsid w:val="00B51358"/>
    <w:rsid w:val="00B62066"/>
    <w:rsid w:val="00B65695"/>
    <w:rsid w:val="00B65F98"/>
    <w:rsid w:val="00B71A93"/>
    <w:rsid w:val="00B72466"/>
    <w:rsid w:val="00B74A29"/>
    <w:rsid w:val="00B762B1"/>
    <w:rsid w:val="00B8341F"/>
    <w:rsid w:val="00B851BF"/>
    <w:rsid w:val="00BA1BF7"/>
    <w:rsid w:val="00BC1408"/>
    <w:rsid w:val="00BC3AC2"/>
    <w:rsid w:val="00BD03D0"/>
    <w:rsid w:val="00BD2891"/>
    <w:rsid w:val="00BD7E42"/>
    <w:rsid w:val="00BE7066"/>
    <w:rsid w:val="00BF2336"/>
    <w:rsid w:val="00BF2F40"/>
    <w:rsid w:val="00BF5E63"/>
    <w:rsid w:val="00C006D9"/>
    <w:rsid w:val="00C00844"/>
    <w:rsid w:val="00C01D13"/>
    <w:rsid w:val="00C11335"/>
    <w:rsid w:val="00C247C8"/>
    <w:rsid w:val="00C2521D"/>
    <w:rsid w:val="00C3150E"/>
    <w:rsid w:val="00C5404D"/>
    <w:rsid w:val="00C55BC9"/>
    <w:rsid w:val="00C71ABC"/>
    <w:rsid w:val="00C85288"/>
    <w:rsid w:val="00CA6623"/>
    <w:rsid w:val="00CA6D8D"/>
    <w:rsid w:val="00CB0C90"/>
    <w:rsid w:val="00CB0E49"/>
    <w:rsid w:val="00CB10C2"/>
    <w:rsid w:val="00CB19C4"/>
    <w:rsid w:val="00CB61DB"/>
    <w:rsid w:val="00CC457B"/>
    <w:rsid w:val="00CC7337"/>
    <w:rsid w:val="00CC7339"/>
    <w:rsid w:val="00CD227B"/>
    <w:rsid w:val="00CD2F5B"/>
    <w:rsid w:val="00CE05A7"/>
    <w:rsid w:val="00CF2957"/>
    <w:rsid w:val="00CF774F"/>
    <w:rsid w:val="00D00124"/>
    <w:rsid w:val="00D04502"/>
    <w:rsid w:val="00D14177"/>
    <w:rsid w:val="00D158D2"/>
    <w:rsid w:val="00D22121"/>
    <w:rsid w:val="00D237D0"/>
    <w:rsid w:val="00D369A3"/>
    <w:rsid w:val="00D41873"/>
    <w:rsid w:val="00D43BE7"/>
    <w:rsid w:val="00D46025"/>
    <w:rsid w:val="00D63B3B"/>
    <w:rsid w:val="00D63F01"/>
    <w:rsid w:val="00D701EC"/>
    <w:rsid w:val="00D745DA"/>
    <w:rsid w:val="00D7494B"/>
    <w:rsid w:val="00D77980"/>
    <w:rsid w:val="00D8120B"/>
    <w:rsid w:val="00DA2C96"/>
    <w:rsid w:val="00DB13DF"/>
    <w:rsid w:val="00DB228A"/>
    <w:rsid w:val="00DB485D"/>
    <w:rsid w:val="00DB68BE"/>
    <w:rsid w:val="00DB69FE"/>
    <w:rsid w:val="00DC58DF"/>
    <w:rsid w:val="00DC7FAA"/>
    <w:rsid w:val="00DD3913"/>
    <w:rsid w:val="00DD4A29"/>
    <w:rsid w:val="00DD6FBA"/>
    <w:rsid w:val="00DE1EAF"/>
    <w:rsid w:val="00DF204C"/>
    <w:rsid w:val="00E13920"/>
    <w:rsid w:val="00E17870"/>
    <w:rsid w:val="00E34E0E"/>
    <w:rsid w:val="00E41D01"/>
    <w:rsid w:val="00E47F37"/>
    <w:rsid w:val="00E57045"/>
    <w:rsid w:val="00E65B92"/>
    <w:rsid w:val="00E76D2E"/>
    <w:rsid w:val="00E80238"/>
    <w:rsid w:val="00E83940"/>
    <w:rsid w:val="00EB3DC4"/>
    <w:rsid w:val="00EC33A2"/>
    <w:rsid w:val="00EC5573"/>
    <w:rsid w:val="00ED01BC"/>
    <w:rsid w:val="00ED25B4"/>
    <w:rsid w:val="00ED4E6F"/>
    <w:rsid w:val="00EE3A67"/>
    <w:rsid w:val="00EE4AD3"/>
    <w:rsid w:val="00EE72AA"/>
    <w:rsid w:val="00EF5DB1"/>
    <w:rsid w:val="00F04022"/>
    <w:rsid w:val="00F129C9"/>
    <w:rsid w:val="00F16C06"/>
    <w:rsid w:val="00F22DC9"/>
    <w:rsid w:val="00F32267"/>
    <w:rsid w:val="00F35CC1"/>
    <w:rsid w:val="00F43206"/>
    <w:rsid w:val="00F43725"/>
    <w:rsid w:val="00F653FF"/>
    <w:rsid w:val="00F7249F"/>
    <w:rsid w:val="00F82EC8"/>
    <w:rsid w:val="00F83467"/>
    <w:rsid w:val="00F84108"/>
    <w:rsid w:val="00F85D11"/>
    <w:rsid w:val="00F90114"/>
    <w:rsid w:val="00FA10FF"/>
    <w:rsid w:val="00FB216C"/>
    <w:rsid w:val="00FB44EC"/>
    <w:rsid w:val="00FB59CD"/>
    <w:rsid w:val="00FC19B1"/>
    <w:rsid w:val="00FC5822"/>
    <w:rsid w:val="00FD0BAD"/>
    <w:rsid w:val="00FD343C"/>
    <w:rsid w:val="00FD48B8"/>
    <w:rsid w:val="00FD6AF0"/>
    <w:rsid w:val="00FE0D3E"/>
    <w:rsid w:val="00FF67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1832EE"/>
  <w14:defaultImageDpi w14:val="300"/>
  <w15:chartTrackingRefBased/>
  <w15:docId w15:val="{E01A1C00-457C-4446-A828-9B78ED40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B40CC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A06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8640"/>
      </w:tabs>
      <w:suppressAutoHyphens/>
      <w:spacing w:after="180" w:line="312" w:lineRule="auto"/>
    </w:pPr>
    <w:rPr>
      <w:rFonts w:ascii="Didot" w:eastAsia="Didot" w:hAnsi="Didot"/>
      <w:b/>
      <w:color w:val="000000"/>
      <w:sz w:val="14"/>
      <w:u w:color="000000"/>
    </w:rPr>
  </w:style>
  <w:style w:type="paragraph" w:customStyle="1" w:styleId="Name">
    <w:name w:val="Name"/>
    <w:pPr>
      <w:jc w:val="right"/>
    </w:pPr>
    <w:rPr>
      <w:rFonts w:ascii="Didot" w:eastAsia="Didot" w:hAnsi="Didot"/>
      <w:color w:val="000000"/>
      <w:sz w:val="36"/>
      <w:u w:color="000000"/>
    </w:rPr>
  </w:style>
  <w:style w:type="paragraph" w:customStyle="1" w:styleId="SenderInfo">
    <w:name w:val="Sender Info"/>
    <w:pPr>
      <w:jc w:val="right"/>
    </w:pPr>
    <w:rPr>
      <w:rFonts w:ascii="Didot" w:eastAsia="Didot" w:hAnsi="Didot"/>
      <w:color w:val="000000"/>
      <w:sz w:val="18"/>
      <w:u w:color="000000"/>
    </w:rPr>
  </w:style>
  <w:style w:type="paragraph" w:customStyle="1" w:styleId="Heading">
    <w:name w:val="Heading"/>
    <w:pPr>
      <w:keepNext/>
      <w:suppressAutoHyphens/>
      <w:spacing w:before="180"/>
    </w:pPr>
    <w:rPr>
      <w:rFonts w:ascii="Didot" w:eastAsia="Didot" w:hAnsi="Didot"/>
      <w:b/>
      <w:caps/>
      <w:color w:val="000000"/>
      <w:spacing w:val="44"/>
      <w:sz w:val="22"/>
      <w:u w:color="000000"/>
    </w:rPr>
  </w:style>
  <w:style w:type="paragraph" w:customStyle="1" w:styleId="Sub-heading">
    <w:name w:val="Sub-heading"/>
    <w:pPr>
      <w:keepNext/>
      <w:suppressAutoHyphens/>
    </w:pPr>
    <w:rPr>
      <w:rFonts w:ascii="Didot" w:eastAsia="Didot" w:hAnsi="Didot"/>
      <w:b/>
      <w:color w:val="000000"/>
      <w:sz w:val="18"/>
      <w:u w:color="000000"/>
    </w:rPr>
  </w:style>
  <w:style w:type="paragraph" w:customStyle="1" w:styleId="Body">
    <w:name w:val="Body"/>
    <w:pPr>
      <w:suppressAutoHyphens/>
      <w:spacing w:after="180"/>
    </w:pPr>
    <w:rPr>
      <w:rFonts w:ascii="Didot" w:eastAsia="Didot" w:hAnsi="Didot"/>
      <w:color w:val="000000"/>
      <w:sz w:val="18"/>
      <w:u w:color="000000"/>
    </w:rPr>
  </w:style>
  <w:style w:type="character" w:styleId="Hyperlink">
    <w:name w:val="Hyperlink"/>
    <w:uiPriority w:val="99"/>
    <w:rsid w:val="004D3D72"/>
    <w:rPr>
      <w:color w:val="0000FF"/>
      <w:u w:val="single"/>
    </w:rPr>
  </w:style>
  <w:style w:type="paragraph" w:styleId="Header">
    <w:name w:val="header"/>
    <w:basedOn w:val="Normal"/>
    <w:rsid w:val="00B75A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75AE1"/>
    <w:pPr>
      <w:tabs>
        <w:tab w:val="center" w:pos="4320"/>
        <w:tab w:val="right" w:pos="8640"/>
      </w:tabs>
    </w:pPr>
  </w:style>
  <w:style w:type="character" w:customStyle="1" w:styleId="main">
    <w:name w:val="main"/>
    <w:basedOn w:val="DefaultParagraphFont"/>
    <w:rsid w:val="004A5EFB"/>
  </w:style>
  <w:style w:type="paragraph" w:styleId="DocumentMap">
    <w:name w:val="Document Map"/>
    <w:basedOn w:val="Normal"/>
    <w:link w:val="DocumentMapChar"/>
    <w:uiPriority w:val="99"/>
    <w:semiHidden/>
    <w:unhideWhenUsed/>
    <w:rsid w:val="00C22E5A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C22E5A"/>
    <w:rPr>
      <w:rFonts w:ascii="Lucida Grande" w:hAnsi="Lucida Grande"/>
      <w:sz w:val="24"/>
      <w:szCs w:val="24"/>
    </w:rPr>
  </w:style>
  <w:style w:type="character" w:styleId="Emphasis">
    <w:name w:val="Emphasis"/>
    <w:uiPriority w:val="20"/>
    <w:qFormat/>
    <w:rsid w:val="00A01B1C"/>
    <w:rPr>
      <w:i/>
    </w:rPr>
  </w:style>
  <w:style w:type="paragraph" w:customStyle="1" w:styleId="Default">
    <w:name w:val="Default"/>
    <w:rsid w:val="00F969C9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character" w:styleId="CommentReference">
    <w:name w:val="annotation reference"/>
    <w:rsid w:val="00896D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6D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DEB"/>
  </w:style>
  <w:style w:type="paragraph" w:styleId="CommentSubject">
    <w:name w:val="annotation subject"/>
    <w:basedOn w:val="CommentText"/>
    <w:next w:val="CommentText"/>
    <w:link w:val="CommentSubjectChar"/>
    <w:rsid w:val="00896DEB"/>
    <w:rPr>
      <w:b/>
      <w:bCs/>
    </w:rPr>
  </w:style>
  <w:style w:type="character" w:customStyle="1" w:styleId="CommentSubjectChar">
    <w:name w:val="Comment Subject Char"/>
    <w:link w:val="CommentSubject"/>
    <w:rsid w:val="00896DEB"/>
    <w:rPr>
      <w:b/>
      <w:bCs/>
    </w:rPr>
  </w:style>
  <w:style w:type="paragraph" w:styleId="BalloonText">
    <w:name w:val="Balloon Text"/>
    <w:basedOn w:val="Normal"/>
    <w:link w:val="BalloonTextChar"/>
    <w:rsid w:val="00896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6DEB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B60AE"/>
    <w:pPr>
      <w:ind w:left="720"/>
      <w:contextualSpacing/>
    </w:pPr>
    <w:rPr>
      <w:rFonts w:ascii="Cambria" w:eastAsia="MS Mincho" w:hAnsi="Cambria"/>
    </w:rPr>
  </w:style>
  <w:style w:type="character" w:styleId="Strong">
    <w:name w:val="Strong"/>
    <w:uiPriority w:val="22"/>
    <w:qFormat/>
    <w:rsid w:val="006B60AE"/>
    <w:rPr>
      <w:b/>
      <w:bCs/>
    </w:rPr>
  </w:style>
  <w:style w:type="character" w:styleId="FollowedHyperlink">
    <w:name w:val="FollowedHyperlink"/>
    <w:rsid w:val="0019706F"/>
    <w:rPr>
      <w:color w:val="954F72"/>
      <w:u w:val="single"/>
    </w:rPr>
  </w:style>
  <w:style w:type="paragraph" w:customStyle="1" w:styleId="p1">
    <w:name w:val="p1"/>
    <w:basedOn w:val="Normal"/>
    <w:rsid w:val="00427322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rsid w:val="00427322"/>
  </w:style>
  <w:style w:type="character" w:styleId="UnresolvedMention">
    <w:name w:val="Unresolved Mention"/>
    <w:uiPriority w:val="47"/>
    <w:rsid w:val="00D22121"/>
    <w:rPr>
      <w:color w:val="808080"/>
      <w:shd w:val="clear" w:color="auto" w:fill="E6E6E6"/>
    </w:rPr>
  </w:style>
  <w:style w:type="character" w:styleId="PageNumber">
    <w:name w:val="page number"/>
    <w:rsid w:val="00C5404D"/>
  </w:style>
  <w:style w:type="character" w:customStyle="1" w:styleId="Heading1Char">
    <w:name w:val="Heading 1 Char"/>
    <w:basedOn w:val="DefaultParagraphFont"/>
    <w:link w:val="Heading1"/>
    <w:uiPriority w:val="9"/>
    <w:rsid w:val="004A066C"/>
    <w:rPr>
      <w:b/>
      <w:bCs/>
      <w:kern w:val="36"/>
      <w:sz w:val="48"/>
      <w:szCs w:val="48"/>
    </w:rPr>
  </w:style>
  <w:style w:type="paragraph" w:customStyle="1" w:styleId="font8">
    <w:name w:val="font_8"/>
    <w:basedOn w:val="Normal"/>
    <w:rsid w:val="003D2C44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3D2C44"/>
  </w:style>
  <w:style w:type="paragraph" w:styleId="NormalWeb">
    <w:name w:val="Normal (Web)"/>
    <w:basedOn w:val="Normal"/>
    <w:uiPriority w:val="99"/>
    <w:unhideWhenUsed/>
    <w:rsid w:val="006A26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37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t.org.uk/publications/a-very-british-problem-the-evolution-of-britains-militarised-policing-industrial-complex/" TargetMode="External"/><Relationship Id="rId13" Type="http://schemas.openxmlformats.org/officeDocument/2006/relationships/hyperlink" Target="https://www.lrb.co.uk/blog/2020/september/machine-readable-refugees" TargetMode="External"/><Relationship Id="rId18" Type="http://schemas.openxmlformats.org/officeDocument/2006/relationships/hyperlink" Target="https://www.washingtonpost.com/news/made-by-history/wp/2017/08/11/instead-of-building-a-bigbeautiful-wall-we-should-rethink-our-idea-of-border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fricasacountry.com/2020/11/passing-as-a-refugee" TargetMode="External"/><Relationship Id="rId17" Type="http://schemas.openxmlformats.org/officeDocument/2006/relationships/hyperlink" Target="https://codastory.com/authoritarian-tech/kenya-biometric-project-shrouded-insecrecy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odastory.com/authoritarian-tech/mobile-credit-kenya/" TargetMode="External"/><Relationship Id="rId20" Type="http://schemas.openxmlformats.org/officeDocument/2006/relationships/hyperlink" Target="https://www.turing.ac.uk/sites/default/files/2021-08/3c_workshop_reporttimes_of_crisis_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rightsafrica.org/gateway-or-barrier-the-contested-politics-of-humanitarian-biometric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g.co.za/africa/2020-04-13-in-kenya-you-cannot-go-anywhere-without-an-id-i-dont-have-one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turing.ac.uk/sites/default/files/2021-08/3c_workshop_reporttimes_of_crisis_.pdf" TargetMode="External"/><Relationship Id="rId19" Type="http://schemas.openxmlformats.org/officeDocument/2006/relationships/hyperlink" Target="https://chisenhale.org.uk/event/h-is-for-hostile-environ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vacyinternational.org/long-read/4528/biometrics-collection-under-pretext-counter-terrorism" TargetMode="External"/><Relationship Id="rId14" Type="http://schemas.openxmlformats.org/officeDocument/2006/relationships/hyperlink" Target="https://theconversation.com/countries-around-the-world-are-using-border-surveillance-systems-against-their-own-citizens-144399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weitzberg@ucl.ac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k.weitzberg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D9FED1-830D-5347-963C-B95A72C3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Keren Weitzberg</vt:lpstr>
    </vt:vector>
  </TitlesOfParts>
  <Company>school</Company>
  <LinksUpToDate>false</LinksUpToDate>
  <CharactersWithSpaces>16011</CharactersWithSpaces>
  <SharedDoc>false</SharedDoc>
  <HLinks>
    <vt:vector size="6" baseType="variant">
      <vt:variant>
        <vt:i4>5374078</vt:i4>
      </vt:variant>
      <vt:variant>
        <vt:i4>0</vt:i4>
      </vt:variant>
      <vt:variant>
        <vt:i4>0</vt:i4>
      </vt:variant>
      <vt:variant>
        <vt:i4>5</vt:i4>
      </vt:variant>
      <vt:variant>
        <vt:lpwstr>mailto:k.weitzberg@ucl.ac.uk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Keren Weitzberg</dc:title>
  <dc:subject/>
  <dc:creator>crossroads</dc:creator>
  <cp:keywords/>
  <cp:lastModifiedBy>Keren Weitzberg</cp:lastModifiedBy>
  <cp:revision>2</cp:revision>
  <cp:lastPrinted>2022-01-04T04:02:00Z</cp:lastPrinted>
  <dcterms:created xsi:type="dcterms:W3CDTF">2022-09-04T11:59:00Z</dcterms:created>
  <dcterms:modified xsi:type="dcterms:W3CDTF">2022-09-04T11:59:00Z</dcterms:modified>
</cp:coreProperties>
</file>